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3B" w:rsidRDefault="005B1CAB" w:rsidP="00F9433B">
      <w:pPr>
        <w:jc w:val="center"/>
        <w:rPr>
          <w:sz w:val="16"/>
          <w:szCs w:val="16"/>
        </w:rPr>
      </w:pPr>
      <w:bookmarkStart w:id="0" w:name="_GoBack"/>
      <w:bookmarkEnd w:id="0"/>
      <w:r>
        <w:rPr>
          <w:noProof/>
          <w:lang w:val="en-IE" w:eastAsia="en-IE"/>
        </w:rPr>
        <w:drawing>
          <wp:anchor distT="0" distB="0" distL="114300" distR="114300" simplePos="0" relativeHeight="251658240" behindDoc="1" locked="0" layoutInCell="1" allowOverlap="1">
            <wp:simplePos x="0" y="0"/>
            <wp:positionH relativeFrom="column">
              <wp:posOffset>5810250</wp:posOffset>
            </wp:positionH>
            <wp:positionV relativeFrom="paragraph">
              <wp:posOffset>-304800</wp:posOffset>
            </wp:positionV>
            <wp:extent cx="588242" cy="80962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999" cy="820302"/>
                    </a:xfrm>
                    <a:prstGeom prst="rect">
                      <a:avLst/>
                    </a:prstGeom>
                    <a:noFill/>
                  </pic:spPr>
                </pic:pic>
              </a:graphicData>
            </a:graphic>
          </wp:anchor>
        </w:drawing>
      </w:r>
      <w:r>
        <w:rPr>
          <w:noProof/>
          <w:lang w:val="en-IE" w:eastAsia="en-IE"/>
        </w:rPr>
        <w:drawing>
          <wp:anchor distT="0" distB="0" distL="114300" distR="114300" simplePos="0" relativeHeight="251659264" behindDoc="1" locked="0" layoutInCell="1" allowOverlap="1">
            <wp:simplePos x="0" y="0"/>
            <wp:positionH relativeFrom="column">
              <wp:posOffset>-533400</wp:posOffset>
            </wp:positionH>
            <wp:positionV relativeFrom="paragraph">
              <wp:posOffset>-419101</wp:posOffset>
            </wp:positionV>
            <wp:extent cx="1326409" cy="132397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6409" cy="1323975"/>
                    </a:xfrm>
                    <a:prstGeom prst="rect">
                      <a:avLst/>
                    </a:prstGeom>
                    <a:noFill/>
                    <a:ln>
                      <a:noFill/>
                    </a:ln>
                  </pic:spPr>
                </pic:pic>
              </a:graphicData>
            </a:graphic>
          </wp:anchor>
        </w:drawing>
      </w:r>
      <w:r w:rsidR="00F9433B">
        <w:rPr>
          <w:sz w:val="32"/>
          <w:szCs w:val="16"/>
        </w:rPr>
        <w:t>ST. JOSEPH’S ADOLESCENT SCHOOL</w:t>
      </w:r>
    </w:p>
    <w:p w:rsidR="00F9433B" w:rsidRPr="00F9433B" w:rsidRDefault="00F9433B" w:rsidP="00F9433B">
      <w:pPr>
        <w:jc w:val="center"/>
        <w:rPr>
          <w:sz w:val="22"/>
          <w:szCs w:val="16"/>
        </w:rPr>
      </w:pPr>
      <w:r w:rsidRPr="00F9433B">
        <w:rPr>
          <w:sz w:val="22"/>
          <w:szCs w:val="16"/>
        </w:rPr>
        <w:t>Roll No. 20153N</w:t>
      </w:r>
    </w:p>
    <w:p w:rsidR="00CB2E6A" w:rsidRDefault="00CB2E6A"/>
    <w:p w:rsidR="00F9433B" w:rsidRDefault="00F9433B"/>
    <w:p w:rsidR="00F9433B" w:rsidRDefault="00F9433B"/>
    <w:p w:rsidR="00F9433B" w:rsidRDefault="00F9433B" w:rsidP="00F9433B">
      <w:pPr>
        <w:jc w:val="center"/>
        <w:rPr>
          <w:color w:val="FF0000"/>
          <w:sz w:val="28"/>
        </w:rPr>
      </w:pPr>
      <w:r w:rsidRPr="00F9433B">
        <w:rPr>
          <w:color w:val="FF0000"/>
          <w:sz w:val="28"/>
        </w:rPr>
        <w:t>Child Safeguarding Statement</w:t>
      </w:r>
    </w:p>
    <w:p w:rsidR="00F9433B" w:rsidRDefault="00F9433B" w:rsidP="00F9433B">
      <w:pPr>
        <w:jc w:val="center"/>
        <w:rPr>
          <w:color w:val="FF0000"/>
          <w:sz w:val="28"/>
        </w:rPr>
      </w:pPr>
    </w:p>
    <w:p w:rsidR="00F9433B" w:rsidRDefault="00F9433B" w:rsidP="00F9433B">
      <w:pPr>
        <w:jc w:val="both"/>
      </w:pPr>
      <w:r w:rsidRPr="00F9433B">
        <w:t>St. Joseph’s Adolescent School is a Special School</w:t>
      </w:r>
      <w:r>
        <w:t xml:space="preserve"> for adolescents experiencing ‘severe emotional disturbance’, and caters exclusively for patients attending St. Joseph’s Adolescent Day Hospital and Inpatient Unit.  The designated student-teacher ratio is 6:1.  Like all special schools, St Joseph’s Adolescent School comes under the Primary Administration of the Department of Education and Skills (DES).  Students attending are aged between 13 and 18 years old and generally function as post primary students.  Currently, the school is a four-teacher school with a teaching principal and three permanent teachers.  The DES also grants an allocation of 500 ‘Teaching Hours in Co-Operation’, through the CDETB annually, and this is to be used as required to support the school programme.  The resource hours also facilitate the employment of two extra part-time teachers for art and languages (Irish, French, &amp; German).  See The Role and Operation of St. Joseph’s Adolescent School for more details.</w:t>
      </w:r>
    </w:p>
    <w:p w:rsidR="00F9433B" w:rsidRDefault="00F9433B" w:rsidP="00F9433B">
      <w:pPr>
        <w:jc w:val="both"/>
      </w:pPr>
    </w:p>
    <w:p w:rsidR="00F9433B" w:rsidRDefault="00F9433B" w:rsidP="00F9433B">
      <w:pPr>
        <w:jc w:val="both"/>
      </w:pPr>
      <w:r>
        <w:t>In accordance with requirements from Children First Act 2015, Children First: National Guidance for the Protection and Welfare of Children 2017; the Child Protection Procedures for Primary and Post Primary</w:t>
      </w:r>
      <w:r w:rsidR="00D60726">
        <w:t xml:space="preserve"> Schools 2017; and Tusla Guidance on the preparation of child safeguarding statements, the Board of Management of St. Joseph’s Adolescent School has agreed our child safeguarding statement as in this document.</w:t>
      </w:r>
    </w:p>
    <w:p w:rsidR="00D60726" w:rsidRDefault="00D60726" w:rsidP="00F9433B">
      <w:pPr>
        <w:jc w:val="both"/>
      </w:pPr>
    </w:p>
    <w:p w:rsidR="00D60726" w:rsidRDefault="00D60726" w:rsidP="00F9433B">
      <w:pPr>
        <w:jc w:val="both"/>
      </w:pPr>
      <w:r>
        <w:t>The Board of Management has adopted and will implement the DES’s Child Protection Procedures for Primary and Post Primary Schools 2017 as part of this statement.</w:t>
      </w:r>
    </w:p>
    <w:p w:rsidR="00D60726" w:rsidRDefault="00D60726" w:rsidP="00F9433B">
      <w:pPr>
        <w:jc w:val="both"/>
      </w:pPr>
    </w:p>
    <w:p w:rsidR="00D60726" w:rsidRDefault="00D60726" w:rsidP="00F9433B">
      <w:pPr>
        <w:jc w:val="both"/>
        <w:rPr>
          <w:b/>
          <w:u w:val="single"/>
        </w:rPr>
      </w:pPr>
      <w:r>
        <w:t>The Designated Liaison Person (DLP) is</w:t>
      </w:r>
      <w:r>
        <w:tab/>
      </w:r>
      <w:r>
        <w:tab/>
      </w:r>
      <w:r>
        <w:tab/>
      </w:r>
      <w:r w:rsidR="001C3497">
        <w:rPr>
          <w:b/>
          <w:u w:val="single"/>
        </w:rPr>
        <w:t>MICHAEL O’BRIEN</w:t>
      </w:r>
    </w:p>
    <w:p w:rsidR="007256C8" w:rsidRDefault="007256C8" w:rsidP="00F9433B">
      <w:pPr>
        <w:jc w:val="both"/>
        <w:rPr>
          <w:b/>
          <w:u w:val="single"/>
        </w:rPr>
      </w:pPr>
      <w:r w:rsidRPr="007256C8">
        <w:t xml:space="preserve">The </w:t>
      </w:r>
      <w:r>
        <w:t>Deputy Designated L</w:t>
      </w:r>
      <w:r w:rsidR="00546E87">
        <w:t xml:space="preserve">iaison Person (Deputy DLP) is </w:t>
      </w:r>
      <w:r w:rsidR="00546E87">
        <w:tab/>
      </w:r>
      <w:r w:rsidR="004972D7">
        <w:rPr>
          <w:b/>
          <w:u w:val="single"/>
        </w:rPr>
        <w:t>ROSALEEN LOUGHMAN</w:t>
      </w:r>
    </w:p>
    <w:p w:rsidR="007256C8" w:rsidRDefault="007256C8" w:rsidP="00F9433B">
      <w:pPr>
        <w:jc w:val="both"/>
      </w:pPr>
    </w:p>
    <w:p w:rsidR="007256C8" w:rsidRDefault="007256C8" w:rsidP="00F9433B">
      <w:pPr>
        <w:jc w:val="both"/>
      </w:pPr>
      <w:r>
        <w:t>The Board of Management recognises that child protection and welfare considerations permeate all aspects of school life and must be reflected in all of school policies, procedures, practices and activities.  The school will thus adhere to the following principles of best practice in child protection and welfare:</w:t>
      </w:r>
    </w:p>
    <w:p w:rsidR="00971B4F" w:rsidRDefault="00971B4F" w:rsidP="00F9433B">
      <w:pPr>
        <w:jc w:val="both"/>
      </w:pPr>
    </w:p>
    <w:p w:rsidR="00971B4F" w:rsidRDefault="00971B4F" w:rsidP="00F9433B">
      <w:pPr>
        <w:jc w:val="both"/>
      </w:pPr>
      <w:r>
        <w:t>The school will:</w:t>
      </w:r>
    </w:p>
    <w:p w:rsidR="00971B4F" w:rsidRDefault="00971B4F" w:rsidP="00F9433B">
      <w:pPr>
        <w:jc w:val="both"/>
      </w:pPr>
    </w:p>
    <w:p w:rsidR="00971B4F" w:rsidRDefault="00971B4F" w:rsidP="00694A84">
      <w:pPr>
        <w:pStyle w:val="ListParagraph"/>
        <w:numPr>
          <w:ilvl w:val="0"/>
          <w:numId w:val="1"/>
        </w:numPr>
        <w:spacing w:line="360" w:lineRule="auto"/>
        <w:ind w:left="714" w:hanging="357"/>
        <w:jc w:val="both"/>
      </w:pPr>
      <w:r>
        <w:t>Recognise that the protection and welfare of children is paramount, regardless of all other considerations;</w:t>
      </w:r>
    </w:p>
    <w:p w:rsidR="00971B4F" w:rsidRDefault="00971B4F" w:rsidP="00694A84">
      <w:pPr>
        <w:pStyle w:val="ListParagraph"/>
        <w:numPr>
          <w:ilvl w:val="0"/>
          <w:numId w:val="1"/>
        </w:numPr>
        <w:spacing w:line="360" w:lineRule="auto"/>
        <w:ind w:left="714" w:hanging="357"/>
        <w:jc w:val="both"/>
      </w:pPr>
      <w:r>
        <w:t>Comply with its statutory obligations under Children First Act 2015 and other relevant legislation;</w:t>
      </w:r>
    </w:p>
    <w:p w:rsidR="00971B4F" w:rsidRDefault="00971B4F" w:rsidP="00694A84">
      <w:pPr>
        <w:pStyle w:val="ListParagraph"/>
        <w:numPr>
          <w:ilvl w:val="0"/>
          <w:numId w:val="1"/>
        </w:numPr>
        <w:spacing w:line="360" w:lineRule="auto"/>
        <w:ind w:left="714" w:hanging="357"/>
        <w:jc w:val="both"/>
      </w:pPr>
      <w:r>
        <w:t>Co-operate with the relevant statutory authorities in relation to child protection and welfare matters</w:t>
      </w:r>
    </w:p>
    <w:p w:rsidR="00971B4F" w:rsidRDefault="007F6A9A" w:rsidP="00694A84">
      <w:pPr>
        <w:pStyle w:val="ListParagraph"/>
        <w:numPr>
          <w:ilvl w:val="0"/>
          <w:numId w:val="1"/>
        </w:numPr>
        <w:spacing w:line="360" w:lineRule="auto"/>
        <w:ind w:left="714" w:hanging="357"/>
        <w:jc w:val="both"/>
      </w:pPr>
      <w:r>
        <w:t xml:space="preserve">Adopt </w:t>
      </w:r>
      <w:r w:rsidR="00971B4F">
        <w:t>safe practices to minimise potential harm of children</w:t>
      </w:r>
    </w:p>
    <w:p w:rsidR="00971B4F" w:rsidRDefault="00971B4F" w:rsidP="00694A84">
      <w:pPr>
        <w:pStyle w:val="ListParagraph"/>
        <w:numPr>
          <w:ilvl w:val="0"/>
          <w:numId w:val="1"/>
        </w:numPr>
        <w:spacing w:line="360" w:lineRule="auto"/>
        <w:ind w:left="714" w:hanging="357"/>
        <w:jc w:val="both"/>
      </w:pPr>
      <w:r>
        <w:lastRenderedPageBreak/>
        <w:t>Protect workers from potential risks that may leave themselves open to accusations of abuse or neglect;</w:t>
      </w:r>
    </w:p>
    <w:p w:rsidR="00971B4F" w:rsidRDefault="00971B4F" w:rsidP="00694A84">
      <w:pPr>
        <w:pStyle w:val="ListParagraph"/>
        <w:numPr>
          <w:ilvl w:val="0"/>
          <w:numId w:val="1"/>
        </w:numPr>
        <w:spacing w:line="360" w:lineRule="auto"/>
        <w:ind w:left="714" w:hanging="357"/>
        <w:jc w:val="both"/>
      </w:pPr>
      <w:r>
        <w:t>Develop a practice of openness with parents and encourage parental involvement in education of their children;</w:t>
      </w:r>
    </w:p>
    <w:p w:rsidR="00971B4F" w:rsidRDefault="00971B4F" w:rsidP="00694A84">
      <w:pPr>
        <w:pStyle w:val="ListParagraph"/>
        <w:numPr>
          <w:ilvl w:val="0"/>
          <w:numId w:val="1"/>
        </w:numPr>
        <w:ind w:left="714" w:hanging="357"/>
        <w:jc w:val="both"/>
      </w:pPr>
      <w:r>
        <w:t xml:space="preserve">Respect confidentiality requirements in dealing with </w:t>
      </w:r>
      <w:r w:rsidR="00694A84">
        <w:t>child protection matters.</w:t>
      </w:r>
    </w:p>
    <w:p w:rsidR="00694A84" w:rsidRDefault="00694A84" w:rsidP="00694A84">
      <w:pPr>
        <w:jc w:val="both"/>
      </w:pPr>
    </w:p>
    <w:p w:rsidR="00694A84" w:rsidRDefault="00694A84" w:rsidP="00694A84">
      <w:pPr>
        <w:pStyle w:val="ListParagraph"/>
        <w:numPr>
          <w:ilvl w:val="0"/>
          <w:numId w:val="2"/>
        </w:numPr>
        <w:jc w:val="both"/>
      </w:pPr>
      <w:r>
        <w:t>The following procedures are in place:</w:t>
      </w:r>
    </w:p>
    <w:p w:rsidR="003C1222" w:rsidRDefault="003C1222" w:rsidP="003C1222">
      <w:pPr>
        <w:pStyle w:val="ListParagraph"/>
        <w:jc w:val="both"/>
      </w:pPr>
    </w:p>
    <w:p w:rsidR="00694A84" w:rsidRDefault="00694A84" w:rsidP="00694A84">
      <w:pPr>
        <w:pStyle w:val="ListParagraph"/>
        <w:numPr>
          <w:ilvl w:val="0"/>
          <w:numId w:val="3"/>
        </w:numPr>
        <w:jc w:val="both"/>
      </w:pPr>
      <w:r>
        <w:t>Regarding a member of staff who is the subject of any investigation, (howsoever described)</w:t>
      </w:r>
      <w:r w:rsidR="00F44E34">
        <w:t xml:space="preserve">, because of an act, omission or circumstance regarding a student: the school adheres to the relevant </w:t>
      </w:r>
      <w:r w:rsidR="0088623C">
        <w:t>procedures set out in Chapter 7 of Child Protection Procedures for Primary and Post Primary Schools 2017, and to the relevant agreed disciplinary procedures for school staff as on the DES website.</w:t>
      </w:r>
    </w:p>
    <w:p w:rsidR="003C1222" w:rsidRDefault="003C1222" w:rsidP="003C1222">
      <w:pPr>
        <w:pStyle w:val="ListParagraph"/>
        <w:jc w:val="both"/>
      </w:pPr>
    </w:p>
    <w:p w:rsidR="0088623C" w:rsidRDefault="0088623C" w:rsidP="00694A84">
      <w:pPr>
        <w:pStyle w:val="ListParagraph"/>
        <w:numPr>
          <w:ilvl w:val="0"/>
          <w:numId w:val="3"/>
        </w:numPr>
        <w:jc w:val="both"/>
      </w:pPr>
      <w:r>
        <w:t>Regarding the selection or recruitment of staff and their suitability to work with children: the school adheres to the statutory vetting requirements of the National Vetting Bureau (Children and Vulnerable Persons) Acts 2012-2016; and to the wider duty of care guidance issued in relevant Garda Vetting and recruitment circulars (circulars 0031/2016), as on the DES website.</w:t>
      </w:r>
    </w:p>
    <w:p w:rsidR="003C1222" w:rsidRDefault="003C1222" w:rsidP="003C1222">
      <w:pPr>
        <w:pStyle w:val="ListParagraph"/>
      </w:pPr>
    </w:p>
    <w:p w:rsidR="003C1222" w:rsidRDefault="003C1222" w:rsidP="003C1222">
      <w:pPr>
        <w:pStyle w:val="ListParagraph"/>
        <w:jc w:val="both"/>
      </w:pPr>
    </w:p>
    <w:p w:rsidR="0088623C" w:rsidRDefault="0088623C" w:rsidP="00694A84">
      <w:pPr>
        <w:pStyle w:val="ListParagraph"/>
        <w:numPr>
          <w:ilvl w:val="0"/>
          <w:numId w:val="3"/>
        </w:numPr>
        <w:jc w:val="both"/>
      </w:pPr>
      <w:r>
        <w:t xml:space="preserve">In relation to instruction and training of staff, regarding the identification of the occurrence of harm (as defined in the 2015 Act, the school </w:t>
      </w:r>
    </w:p>
    <w:p w:rsidR="0088623C" w:rsidRDefault="0088623C" w:rsidP="0088623C">
      <w:pPr>
        <w:pStyle w:val="ListParagraph"/>
        <w:numPr>
          <w:ilvl w:val="0"/>
          <w:numId w:val="4"/>
        </w:numPr>
        <w:jc w:val="both"/>
      </w:pPr>
      <w:r>
        <w:t>Has provided each member of staff with a copy of the School’s Child Safeguarding Statement</w:t>
      </w:r>
      <w:r w:rsidR="00A87932">
        <w:t>;</w:t>
      </w:r>
    </w:p>
    <w:p w:rsidR="007F6A9A" w:rsidRDefault="007F6A9A" w:rsidP="007F6A9A">
      <w:pPr>
        <w:pStyle w:val="ListParagraph"/>
        <w:ind w:left="1440"/>
        <w:jc w:val="both"/>
      </w:pPr>
    </w:p>
    <w:p w:rsidR="0088623C" w:rsidRDefault="0088623C" w:rsidP="0088623C">
      <w:pPr>
        <w:pStyle w:val="ListParagraph"/>
        <w:numPr>
          <w:ilvl w:val="0"/>
          <w:numId w:val="4"/>
        </w:numPr>
        <w:jc w:val="both"/>
      </w:pPr>
      <w:r>
        <w:t>Encourages staff to avail of relevant training;</w:t>
      </w:r>
    </w:p>
    <w:p w:rsidR="007F6A9A" w:rsidRDefault="007F6A9A" w:rsidP="007F6A9A">
      <w:pPr>
        <w:pStyle w:val="ListParagraph"/>
      </w:pPr>
    </w:p>
    <w:p w:rsidR="0088623C" w:rsidRDefault="0088623C" w:rsidP="0088623C">
      <w:pPr>
        <w:pStyle w:val="ListParagraph"/>
        <w:numPr>
          <w:ilvl w:val="0"/>
          <w:numId w:val="4"/>
        </w:numPr>
        <w:jc w:val="both"/>
      </w:pPr>
      <w:r>
        <w:t xml:space="preserve">Encourages Board of Management members to avail of relevant training; and </w:t>
      </w:r>
    </w:p>
    <w:p w:rsidR="007F6A9A" w:rsidRDefault="007F6A9A" w:rsidP="007F6A9A">
      <w:pPr>
        <w:pStyle w:val="ListParagraph"/>
        <w:ind w:left="1440"/>
        <w:jc w:val="both"/>
      </w:pPr>
    </w:p>
    <w:p w:rsidR="0088623C" w:rsidRDefault="0088623C" w:rsidP="0088623C">
      <w:pPr>
        <w:pStyle w:val="ListParagraph"/>
        <w:numPr>
          <w:ilvl w:val="0"/>
          <w:numId w:val="4"/>
        </w:numPr>
        <w:jc w:val="both"/>
      </w:pPr>
      <w:r>
        <w:t>The Board of Management maintains records of all staff and Board member training.</w:t>
      </w:r>
    </w:p>
    <w:p w:rsidR="003C1222" w:rsidRDefault="003C1222" w:rsidP="003C1222">
      <w:pPr>
        <w:jc w:val="both"/>
      </w:pPr>
    </w:p>
    <w:p w:rsidR="0088623C" w:rsidRDefault="0088623C" w:rsidP="00F643AE">
      <w:pPr>
        <w:pStyle w:val="ListParagraph"/>
        <w:numPr>
          <w:ilvl w:val="0"/>
          <w:numId w:val="5"/>
        </w:numPr>
        <w:jc w:val="both"/>
      </w:pPr>
      <w:r>
        <w:t>Regarding reporting of child protection concerns to Tusla:  school personnel must adhere to procedures outlined in the Child Protection Procedures for Primary and Post-Primary Schools 2</w:t>
      </w:r>
      <w:r w:rsidR="002731DB">
        <w:t>017</w:t>
      </w:r>
      <w:r w:rsidR="005140C3" w:rsidRPr="006B391F">
        <w:t xml:space="preserve">and </w:t>
      </w:r>
      <w:r w:rsidR="005A15BD" w:rsidRPr="006B391F">
        <w:t xml:space="preserve">the </w:t>
      </w:r>
      <w:r w:rsidR="005140C3" w:rsidRPr="006B391F">
        <w:t>Tusla Web P</w:t>
      </w:r>
      <w:r w:rsidR="00F643AE" w:rsidRPr="006B391F">
        <w:t>ortal for securely submitting Child Protection and Welfare Report Forms (CPWRFs).</w:t>
      </w:r>
      <w:r w:rsidRPr="006B391F">
        <w:t>In</w:t>
      </w:r>
      <w:r>
        <w:t xml:space="preserve"> the case of registered teachers, those in relation to mandated reporting under the Children First Act 2015.</w:t>
      </w:r>
    </w:p>
    <w:p w:rsidR="003C1222" w:rsidRDefault="003C1222" w:rsidP="003C1222">
      <w:pPr>
        <w:pStyle w:val="ListParagraph"/>
        <w:jc w:val="both"/>
      </w:pPr>
    </w:p>
    <w:p w:rsidR="0088623C" w:rsidRDefault="0088623C" w:rsidP="0088623C">
      <w:pPr>
        <w:pStyle w:val="ListParagraph"/>
        <w:numPr>
          <w:ilvl w:val="0"/>
          <w:numId w:val="5"/>
        </w:numPr>
        <w:jc w:val="both"/>
      </w:pPr>
      <w:r>
        <w:t>In this school the Board has appointed the above named DLP as the ‘relevant person’, (as defined in Children First Act 2015), to be the first point of contact regarding the child safeguarding statement.</w:t>
      </w:r>
    </w:p>
    <w:p w:rsidR="003C1222" w:rsidRDefault="003C1222" w:rsidP="003C1222">
      <w:pPr>
        <w:pStyle w:val="ListParagraph"/>
      </w:pPr>
    </w:p>
    <w:p w:rsidR="003C1222" w:rsidRDefault="003C1222" w:rsidP="003C1222">
      <w:pPr>
        <w:pStyle w:val="ListParagraph"/>
        <w:jc w:val="both"/>
      </w:pPr>
    </w:p>
    <w:p w:rsidR="0088623C" w:rsidRDefault="00982CC2" w:rsidP="0088623C">
      <w:pPr>
        <w:pStyle w:val="ListParagraph"/>
        <w:numPr>
          <w:ilvl w:val="0"/>
          <w:numId w:val="5"/>
        </w:numPr>
        <w:jc w:val="both"/>
      </w:pPr>
      <w:r>
        <w:t>All registered teachers employed by the school are mandated persons under Children First Act 2015, and are so informed in writing when taking up a position in the school.</w:t>
      </w:r>
    </w:p>
    <w:p w:rsidR="003C1222" w:rsidRDefault="003C1222" w:rsidP="003C1222">
      <w:pPr>
        <w:pStyle w:val="ListParagraph"/>
        <w:jc w:val="both"/>
      </w:pPr>
    </w:p>
    <w:p w:rsidR="00982CC2" w:rsidRDefault="00982CC2" w:rsidP="00E47059">
      <w:pPr>
        <w:pStyle w:val="ListParagraph"/>
        <w:numPr>
          <w:ilvl w:val="0"/>
          <w:numId w:val="5"/>
        </w:numPr>
        <w:jc w:val="both"/>
      </w:pPr>
      <w:r>
        <w:lastRenderedPageBreak/>
        <w:t>In accordance with Children First Act 2015, the Board has carried out an assessment of any potential for harm to a child while attending the school or participating in school activities.</w:t>
      </w:r>
      <w:r w:rsidR="00360405">
        <w:t xml:space="preserve">  Attached a</w:t>
      </w:r>
      <w:r>
        <w:t>s an appendix is a written assessment of identified risks and the school’s procedures for managing same.</w:t>
      </w:r>
    </w:p>
    <w:p w:rsidR="003C1222" w:rsidRDefault="003C1222" w:rsidP="003C1222">
      <w:pPr>
        <w:pStyle w:val="ListParagraph"/>
        <w:jc w:val="both"/>
      </w:pPr>
    </w:p>
    <w:p w:rsidR="00982CC2" w:rsidRDefault="00982CC2" w:rsidP="0088623C">
      <w:pPr>
        <w:pStyle w:val="ListParagraph"/>
        <w:numPr>
          <w:ilvl w:val="0"/>
          <w:numId w:val="5"/>
        </w:numPr>
        <w:jc w:val="both"/>
      </w:pPr>
      <w:r>
        <w:t>All procedures referred to in this sta</w:t>
      </w:r>
      <w:r w:rsidR="00121D45">
        <w:t>te</w:t>
      </w:r>
      <w:r>
        <w:t>men</w:t>
      </w:r>
      <w:r w:rsidR="00E47059">
        <w:t>t</w:t>
      </w:r>
      <w:r>
        <w:t xml:space="preserve"> can be accessed via the school’s website and the DES website.</w:t>
      </w:r>
    </w:p>
    <w:p w:rsidR="003C1222" w:rsidRDefault="003C1222" w:rsidP="003C1222">
      <w:pPr>
        <w:pStyle w:val="ListParagraph"/>
      </w:pPr>
    </w:p>
    <w:p w:rsidR="003C1222" w:rsidRDefault="003C1222" w:rsidP="003C1222">
      <w:pPr>
        <w:pStyle w:val="ListParagraph"/>
        <w:jc w:val="both"/>
      </w:pPr>
    </w:p>
    <w:p w:rsidR="00982CC2" w:rsidRDefault="00982CC2" w:rsidP="00982CC2">
      <w:pPr>
        <w:pStyle w:val="ListParagraph"/>
        <w:numPr>
          <w:ilvl w:val="0"/>
          <w:numId w:val="2"/>
        </w:numPr>
        <w:jc w:val="both"/>
      </w:pPr>
      <w:r>
        <w:t>This statement has been published on the school’s website and has been provided to all members of school personnel, the Parents’ Association and the patron.   It is readily accessible to parents and guardians.  A copy of this stat</w:t>
      </w:r>
      <w:r w:rsidR="00C95C1E">
        <w:t>ement will be made available to Tusla and the DES, if requested.</w:t>
      </w:r>
    </w:p>
    <w:p w:rsidR="003C1222" w:rsidRDefault="003C1222" w:rsidP="003C1222">
      <w:pPr>
        <w:pStyle w:val="ListParagraph"/>
        <w:jc w:val="both"/>
      </w:pPr>
    </w:p>
    <w:p w:rsidR="00C95C1E" w:rsidRDefault="00C95C1E" w:rsidP="00982CC2">
      <w:pPr>
        <w:pStyle w:val="ListParagraph"/>
        <w:numPr>
          <w:ilvl w:val="0"/>
          <w:numId w:val="2"/>
        </w:numPr>
        <w:jc w:val="both"/>
      </w:pPr>
      <w:r>
        <w:t>This child safeguarding statement will be reviewed on an annual basis, or more than once per annum if necessary.</w:t>
      </w:r>
    </w:p>
    <w:p w:rsidR="003C1222" w:rsidRDefault="003C1222" w:rsidP="00C95C1E">
      <w:pPr>
        <w:jc w:val="both"/>
      </w:pPr>
    </w:p>
    <w:p w:rsidR="003C1222" w:rsidRDefault="003C1222" w:rsidP="00C95C1E">
      <w:pPr>
        <w:jc w:val="both"/>
      </w:pPr>
    </w:p>
    <w:p w:rsidR="00C95C1E" w:rsidRDefault="00C95C1E" w:rsidP="00C95C1E">
      <w:pPr>
        <w:jc w:val="both"/>
      </w:pPr>
      <w:r>
        <w:t xml:space="preserve">This Child Safeguarding Statement was adopted by the Board of Management on </w:t>
      </w:r>
      <w:r w:rsidR="00BC2041">
        <w:rPr>
          <w:u w:val="single"/>
        </w:rPr>
        <w:t xml:space="preserve">_________ </w:t>
      </w:r>
      <w:r w:rsidR="00A87932">
        <w:t>and will be reviewed</w:t>
      </w:r>
      <w:r w:rsidR="00BC2041">
        <w:t xml:space="preserve"> ________________</w:t>
      </w:r>
      <w:r w:rsidR="00A87932" w:rsidRPr="00A87932">
        <w:rPr>
          <w:u w:val="single"/>
        </w:rPr>
        <w:t>.</w:t>
      </w:r>
    </w:p>
    <w:p w:rsidR="003C1222" w:rsidRDefault="003C1222" w:rsidP="00C95C1E">
      <w:pPr>
        <w:jc w:val="both"/>
      </w:pPr>
    </w:p>
    <w:p w:rsidR="003C1222" w:rsidRDefault="003C1222" w:rsidP="00C95C1E">
      <w:pPr>
        <w:jc w:val="both"/>
      </w:pPr>
    </w:p>
    <w:p w:rsidR="00C95C1E" w:rsidRDefault="00C95C1E" w:rsidP="00C95C1E">
      <w:pPr>
        <w:jc w:val="both"/>
      </w:pPr>
    </w:p>
    <w:p w:rsidR="00C95C1E" w:rsidRDefault="00BD05AC" w:rsidP="00C95C1E">
      <w:pPr>
        <w:jc w:val="both"/>
      </w:pPr>
      <w:r>
        <w:rPr>
          <w:noProof/>
          <w:lang w:val="en-IE" w:eastAsia="en-IE"/>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6181725" cy="19335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933575"/>
                        </a:xfrm>
                        <a:prstGeom prst="rect">
                          <a:avLst/>
                        </a:prstGeom>
                        <a:solidFill>
                          <a:srgbClr val="FFFFFF"/>
                        </a:solidFill>
                        <a:ln w="9525">
                          <a:solidFill>
                            <a:srgbClr val="000000"/>
                          </a:solidFill>
                          <a:miter lim="800000"/>
                          <a:headEnd/>
                          <a:tailEnd/>
                        </a:ln>
                      </wps:spPr>
                      <wps:txbx>
                        <w:txbxContent>
                          <w:p w:rsidR="00C95C1E" w:rsidRDefault="00C95C1E">
                            <w:pPr>
                              <w:rPr>
                                <w:lang w:val="en-IE"/>
                              </w:rPr>
                            </w:pPr>
                          </w:p>
                          <w:p w:rsidR="003C1222" w:rsidRDefault="003C1222">
                            <w:pPr>
                              <w:rPr>
                                <w:lang w:val="en-IE"/>
                              </w:rPr>
                            </w:pPr>
                          </w:p>
                          <w:p w:rsidR="00C95C1E" w:rsidRDefault="00C95C1E">
                            <w:pPr>
                              <w:rPr>
                                <w:b/>
                                <w:lang w:val="en-IE"/>
                              </w:rPr>
                            </w:pPr>
                            <w:r w:rsidRPr="00C95C1E">
                              <w:rPr>
                                <w:b/>
                                <w:lang w:val="en-IE"/>
                              </w:rPr>
                              <w:t>Signed: _</w:t>
                            </w:r>
                            <w:r w:rsidR="002D1633">
                              <w:rPr>
                                <w:b/>
                                <w:lang w:val="en-IE"/>
                              </w:rPr>
                              <w:t>_______</w:t>
                            </w:r>
                            <w:r w:rsidRPr="00C95C1E">
                              <w:rPr>
                                <w:b/>
                                <w:lang w:val="en-IE"/>
                              </w:rPr>
                              <w:t>_</w:t>
                            </w:r>
                            <w:r>
                              <w:rPr>
                                <w:b/>
                                <w:lang w:val="en-IE"/>
                              </w:rPr>
                              <w:t xml:space="preserve">_________   </w:t>
                            </w:r>
                            <w:r w:rsidR="00941CEB">
                              <w:rPr>
                                <w:b/>
                                <w:lang w:val="en-IE"/>
                              </w:rPr>
                              <w:tab/>
                            </w:r>
                            <w:r w:rsidR="002D1633">
                              <w:rPr>
                                <w:b/>
                                <w:lang w:val="en-IE"/>
                              </w:rPr>
                              <w:tab/>
                            </w:r>
                            <w:r w:rsidR="002D1633">
                              <w:rPr>
                                <w:b/>
                                <w:lang w:val="en-IE"/>
                              </w:rPr>
                              <w:tab/>
                            </w:r>
                            <w:r>
                              <w:rPr>
                                <w:b/>
                                <w:lang w:val="en-IE"/>
                              </w:rPr>
                              <w:t>Signed: ___</w:t>
                            </w:r>
                            <w:r w:rsidR="002D1633">
                              <w:rPr>
                                <w:b/>
                                <w:lang w:val="en-IE"/>
                              </w:rPr>
                              <w:t>_______</w:t>
                            </w:r>
                            <w:r>
                              <w:rPr>
                                <w:b/>
                                <w:lang w:val="en-IE"/>
                              </w:rPr>
                              <w:t>_______</w:t>
                            </w:r>
                          </w:p>
                          <w:p w:rsidR="00C95C1E" w:rsidRDefault="00C95C1E">
                            <w:pPr>
                              <w:rPr>
                                <w:b/>
                                <w:lang w:val="en-IE"/>
                              </w:rPr>
                            </w:pPr>
                          </w:p>
                          <w:p w:rsidR="002D1633" w:rsidRDefault="002D1633">
                            <w:pPr>
                              <w:rPr>
                                <w:b/>
                                <w:lang w:val="en-IE"/>
                              </w:rPr>
                            </w:pPr>
                            <w:r>
                              <w:rPr>
                                <w:b/>
                                <w:lang w:val="en-IE"/>
                              </w:rPr>
                              <w:t xml:space="preserve">Blake Hodkinson </w:t>
                            </w:r>
                            <w:r>
                              <w:rPr>
                                <w:b/>
                                <w:lang w:val="en-IE"/>
                              </w:rPr>
                              <w:tab/>
                            </w:r>
                            <w:r>
                              <w:rPr>
                                <w:b/>
                                <w:lang w:val="en-IE"/>
                              </w:rPr>
                              <w:tab/>
                            </w:r>
                            <w:r>
                              <w:rPr>
                                <w:b/>
                                <w:lang w:val="en-IE"/>
                              </w:rPr>
                              <w:tab/>
                            </w:r>
                            <w:r>
                              <w:rPr>
                                <w:b/>
                                <w:lang w:val="en-IE"/>
                              </w:rPr>
                              <w:tab/>
                            </w:r>
                            <w:r w:rsidR="00336BC3">
                              <w:rPr>
                                <w:b/>
                                <w:lang w:val="en-IE"/>
                              </w:rPr>
                              <w:tab/>
                              <w:t>Michael O’BRIEN</w:t>
                            </w:r>
                          </w:p>
                          <w:p w:rsidR="00C95C1E" w:rsidRDefault="00C95C1E">
                            <w:pPr>
                              <w:rPr>
                                <w:b/>
                                <w:lang w:val="en-IE"/>
                              </w:rPr>
                            </w:pPr>
                            <w:r>
                              <w:rPr>
                                <w:b/>
                                <w:lang w:val="en-IE"/>
                              </w:rPr>
                              <w:t>Chairperson of Board of Management</w:t>
                            </w:r>
                            <w:r>
                              <w:rPr>
                                <w:b/>
                                <w:lang w:val="en-IE"/>
                              </w:rPr>
                              <w:tab/>
                            </w:r>
                            <w:r>
                              <w:rPr>
                                <w:b/>
                                <w:lang w:val="en-IE"/>
                              </w:rPr>
                              <w:tab/>
                              <w:t>Principal</w:t>
                            </w:r>
                          </w:p>
                          <w:p w:rsidR="003C1222" w:rsidRDefault="003C1222">
                            <w:pPr>
                              <w:rPr>
                                <w:b/>
                                <w:lang w:val="en-IE"/>
                              </w:rPr>
                            </w:pPr>
                          </w:p>
                          <w:p w:rsidR="00C95C1E" w:rsidRDefault="00C95C1E">
                            <w:pPr>
                              <w:rPr>
                                <w:b/>
                                <w:lang w:val="en-IE"/>
                              </w:rPr>
                            </w:pPr>
                          </w:p>
                          <w:p w:rsidR="00C6439E" w:rsidRDefault="00C95C1E">
                            <w:pPr>
                              <w:rPr>
                                <w:b/>
                                <w:lang w:val="en-IE"/>
                              </w:rPr>
                            </w:pPr>
                            <w:r>
                              <w:rPr>
                                <w:b/>
                                <w:lang w:val="en-IE"/>
                              </w:rPr>
                              <w:t xml:space="preserve">Date: __________   </w:t>
                            </w:r>
                            <w:r w:rsidR="00941CEB">
                              <w:rPr>
                                <w:b/>
                                <w:lang w:val="en-IE"/>
                              </w:rPr>
                              <w:tab/>
                            </w:r>
                            <w:r w:rsidR="002D1633">
                              <w:rPr>
                                <w:b/>
                                <w:lang w:val="en-IE"/>
                              </w:rPr>
                              <w:tab/>
                            </w:r>
                            <w:r w:rsidR="002D1633">
                              <w:rPr>
                                <w:b/>
                                <w:lang w:val="en-IE"/>
                              </w:rPr>
                              <w:tab/>
                            </w:r>
                            <w:r w:rsidR="002D1633">
                              <w:rPr>
                                <w:b/>
                                <w:lang w:val="en-IE"/>
                              </w:rPr>
                              <w:tab/>
                            </w:r>
                            <w:r w:rsidR="002D1633">
                              <w:rPr>
                                <w:b/>
                                <w:lang w:val="en-IE"/>
                              </w:rPr>
                              <w:tab/>
                            </w:r>
                            <w:r>
                              <w:rPr>
                                <w:b/>
                                <w:lang w:val="en-IE"/>
                              </w:rPr>
                              <w:t>Date: __________</w:t>
                            </w:r>
                          </w:p>
                          <w:p w:rsidR="00C6439E" w:rsidRDefault="00C6439E">
                            <w:pPr>
                              <w:rPr>
                                <w:b/>
                                <w:lang w:val="en-IE"/>
                              </w:rPr>
                            </w:pPr>
                          </w:p>
                          <w:p w:rsidR="00C6439E" w:rsidRDefault="00C6439E">
                            <w:pPr>
                              <w:rPr>
                                <w:b/>
                                <w:lang w:val="en-IE"/>
                              </w:rPr>
                            </w:pPr>
                          </w:p>
                          <w:p w:rsidR="00C95C1E" w:rsidRDefault="00C6439E">
                            <w:pPr>
                              <w:rPr>
                                <w:b/>
                                <w:lang w:val="en-IE"/>
                              </w:rPr>
                            </w:pPr>
                            <w:r>
                              <w:rPr>
                                <w:b/>
                                <w:lang w:val="en-IE"/>
                              </w:rPr>
                              <w:tab/>
                            </w:r>
                            <w:r>
                              <w:rPr>
                                <w:b/>
                                <w:lang w:val="en-IE"/>
                              </w:rPr>
                              <w:tab/>
                            </w:r>
                          </w:p>
                          <w:p w:rsidR="00C6439E" w:rsidRPr="00C95C1E" w:rsidRDefault="00C6439E">
                            <w:pPr>
                              <w:rPr>
                                <w:b/>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86.75pt;height:152.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">
                <v:textbox>
                  <w:txbxContent>
                    <w:p w:rsidR="00C95C1E" w:rsidRDefault="00C95C1E">
                      <w:pPr>
                        <w:rPr>
                          <w:lang w:val="en-IE"/>
                        </w:rPr>
                      </w:pPr>
                    </w:p>
                    <w:p w:rsidR="003C1222" w:rsidRDefault="003C1222">
                      <w:pPr>
                        <w:rPr>
                          <w:lang w:val="en-IE"/>
                        </w:rPr>
                      </w:pPr>
                    </w:p>
                    <w:p w:rsidR="00C95C1E" w:rsidRDefault="00C95C1E">
                      <w:pPr>
                        <w:rPr>
                          <w:b/>
                          <w:lang w:val="en-IE"/>
                        </w:rPr>
                      </w:pPr>
                      <w:r w:rsidRPr="00C95C1E">
                        <w:rPr>
                          <w:b/>
                          <w:lang w:val="en-IE"/>
                        </w:rPr>
                        <w:t>Signed: _</w:t>
                      </w:r>
                      <w:r w:rsidR="002D1633">
                        <w:rPr>
                          <w:b/>
                          <w:lang w:val="en-IE"/>
                        </w:rPr>
                        <w:t>_______</w:t>
                      </w:r>
                      <w:r w:rsidRPr="00C95C1E">
                        <w:rPr>
                          <w:b/>
                          <w:lang w:val="en-IE"/>
                        </w:rPr>
                        <w:t>_</w:t>
                      </w:r>
                      <w:r>
                        <w:rPr>
                          <w:b/>
                          <w:lang w:val="en-IE"/>
                        </w:rPr>
                        <w:t xml:space="preserve">_________   </w:t>
                      </w:r>
                      <w:r w:rsidR="00941CEB">
                        <w:rPr>
                          <w:b/>
                          <w:lang w:val="en-IE"/>
                        </w:rPr>
                        <w:tab/>
                      </w:r>
                      <w:r w:rsidR="002D1633">
                        <w:rPr>
                          <w:b/>
                          <w:lang w:val="en-IE"/>
                        </w:rPr>
                        <w:tab/>
                      </w:r>
                      <w:r w:rsidR="002D1633">
                        <w:rPr>
                          <w:b/>
                          <w:lang w:val="en-IE"/>
                        </w:rPr>
                        <w:tab/>
                      </w:r>
                      <w:r>
                        <w:rPr>
                          <w:b/>
                          <w:lang w:val="en-IE"/>
                        </w:rPr>
                        <w:t>Signed: ___</w:t>
                      </w:r>
                      <w:r w:rsidR="002D1633">
                        <w:rPr>
                          <w:b/>
                          <w:lang w:val="en-IE"/>
                        </w:rPr>
                        <w:t>_______</w:t>
                      </w:r>
                      <w:r>
                        <w:rPr>
                          <w:b/>
                          <w:lang w:val="en-IE"/>
                        </w:rPr>
                        <w:t>_______</w:t>
                      </w:r>
                    </w:p>
                    <w:p w:rsidR="00C95C1E" w:rsidRDefault="00C95C1E">
                      <w:pPr>
                        <w:rPr>
                          <w:b/>
                          <w:lang w:val="en-IE"/>
                        </w:rPr>
                      </w:pPr>
                    </w:p>
                    <w:p w:rsidR="002D1633" w:rsidRDefault="002D1633">
                      <w:pPr>
                        <w:rPr>
                          <w:b/>
                          <w:lang w:val="en-IE"/>
                        </w:rPr>
                      </w:pPr>
                      <w:r>
                        <w:rPr>
                          <w:b/>
                          <w:lang w:val="en-IE"/>
                        </w:rPr>
                        <w:t xml:space="preserve">Blake Hodkinson </w:t>
                      </w:r>
                      <w:r>
                        <w:rPr>
                          <w:b/>
                          <w:lang w:val="en-IE"/>
                        </w:rPr>
                        <w:tab/>
                      </w:r>
                      <w:r>
                        <w:rPr>
                          <w:b/>
                          <w:lang w:val="en-IE"/>
                        </w:rPr>
                        <w:tab/>
                      </w:r>
                      <w:r>
                        <w:rPr>
                          <w:b/>
                          <w:lang w:val="en-IE"/>
                        </w:rPr>
                        <w:tab/>
                      </w:r>
                      <w:r>
                        <w:rPr>
                          <w:b/>
                          <w:lang w:val="en-IE"/>
                        </w:rPr>
                        <w:tab/>
                      </w:r>
                      <w:r w:rsidR="00336BC3">
                        <w:rPr>
                          <w:b/>
                          <w:lang w:val="en-IE"/>
                        </w:rPr>
                        <w:tab/>
                        <w:t>Michael O’BRIEN</w:t>
                      </w:r>
                    </w:p>
                    <w:p w:rsidR="00C95C1E" w:rsidRDefault="00C95C1E">
                      <w:pPr>
                        <w:rPr>
                          <w:b/>
                          <w:lang w:val="en-IE"/>
                        </w:rPr>
                      </w:pPr>
                      <w:r>
                        <w:rPr>
                          <w:b/>
                          <w:lang w:val="en-IE"/>
                        </w:rPr>
                        <w:t>Chairperson of Board of Management</w:t>
                      </w:r>
                      <w:r>
                        <w:rPr>
                          <w:b/>
                          <w:lang w:val="en-IE"/>
                        </w:rPr>
                        <w:tab/>
                      </w:r>
                      <w:r>
                        <w:rPr>
                          <w:b/>
                          <w:lang w:val="en-IE"/>
                        </w:rPr>
                        <w:tab/>
                        <w:t>Principal</w:t>
                      </w:r>
                    </w:p>
                    <w:p w:rsidR="003C1222" w:rsidRDefault="003C1222">
                      <w:pPr>
                        <w:rPr>
                          <w:b/>
                          <w:lang w:val="en-IE"/>
                        </w:rPr>
                      </w:pPr>
                    </w:p>
                    <w:p w:rsidR="00C95C1E" w:rsidRDefault="00C95C1E">
                      <w:pPr>
                        <w:rPr>
                          <w:b/>
                          <w:lang w:val="en-IE"/>
                        </w:rPr>
                      </w:pPr>
                    </w:p>
                    <w:p w:rsidR="00C6439E" w:rsidRDefault="00C95C1E">
                      <w:pPr>
                        <w:rPr>
                          <w:b/>
                          <w:lang w:val="en-IE"/>
                        </w:rPr>
                      </w:pPr>
                      <w:r>
                        <w:rPr>
                          <w:b/>
                          <w:lang w:val="en-IE"/>
                        </w:rPr>
                        <w:t xml:space="preserve">Date: __________   </w:t>
                      </w:r>
                      <w:r w:rsidR="00941CEB">
                        <w:rPr>
                          <w:b/>
                          <w:lang w:val="en-IE"/>
                        </w:rPr>
                        <w:tab/>
                      </w:r>
                      <w:r w:rsidR="002D1633">
                        <w:rPr>
                          <w:b/>
                          <w:lang w:val="en-IE"/>
                        </w:rPr>
                        <w:tab/>
                      </w:r>
                      <w:r w:rsidR="002D1633">
                        <w:rPr>
                          <w:b/>
                          <w:lang w:val="en-IE"/>
                        </w:rPr>
                        <w:tab/>
                      </w:r>
                      <w:r w:rsidR="002D1633">
                        <w:rPr>
                          <w:b/>
                          <w:lang w:val="en-IE"/>
                        </w:rPr>
                        <w:tab/>
                      </w:r>
                      <w:r w:rsidR="002D1633">
                        <w:rPr>
                          <w:b/>
                          <w:lang w:val="en-IE"/>
                        </w:rPr>
                        <w:tab/>
                      </w:r>
                      <w:r>
                        <w:rPr>
                          <w:b/>
                          <w:lang w:val="en-IE"/>
                        </w:rPr>
                        <w:t>Date: __________</w:t>
                      </w:r>
                    </w:p>
                    <w:p w:rsidR="00C6439E" w:rsidRDefault="00C6439E">
                      <w:pPr>
                        <w:rPr>
                          <w:b/>
                          <w:lang w:val="en-IE"/>
                        </w:rPr>
                      </w:pPr>
                    </w:p>
                    <w:p w:rsidR="00C6439E" w:rsidRDefault="00C6439E">
                      <w:pPr>
                        <w:rPr>
                          <w:b/>
                          <w:lang w:val="en-IE"/>
                        </w:rPr>
                      </w:pPr>
                    </w:p>
                    <w:p w:rsidR="00C95C1E" w:rsidRDefault="00C6439E">
                      <w:pPr>
                        <w:rPr>
                          <w:b/>
                          <w:lang w:val="en-IE"/>
                        </w:rPr>
                      </w:pPr>
                      <w:r>
                        <w:rPr>
                          <w:b/>
                          <w:lang w:val="en-IE"/>
                        </w:rPr>
                        <w:tab/>
                      </w:r>
                      <w:r>
                        <w:rPr>
                          <w:b/>
                          <w:lang w:val="en-IE"/>
                        </w:rPr>
                        <w:tab/>
                      </w:r>
                    </w:p>
                    <w:p w:rsidR="00C6439E" w:rsidRPr="00C95C1E" w:rsidRDefault="00C6439E">
                      <w:pPr>
                        <w:rPr>
                          <w:b/>
                          <w:lang w:val="en-IE"/>
                        </w:rPr>
                      </w:pPr>
                    </w:p>
                  </w:txbxContent>
                </v:textbox>
              </v:shape>
            </w:pict>
          </mc:Fallback>
        </mc:AlternateContent>
      </w:r>
    </w:p>
    <w:p w:rsidR="0088623C" w:rsidRDefault="0088623C" w:rsidP="0088623C">
      <w:pPr>
        <w:jc w:val="both"/>
      </w:pPr>
    </w:p>
    <w:p w:rsidR="00694A84" w:rsidRDefault="00694A84" w:rsidP="00694A84">
      <w:pPr>
        <w:pStyle w:val="ListParagraph"/>
        <w:spacing w:line="360" w:lineRule="auto"/>
        <w:ind w:left="714"/>
        <w:jc w:val="both"/>
      </w:pPr>
    </w:p>
    <w:p w:rsidR="00694A84" w:rsidRDefault="00694A84" w:rsidP="00694A84">
      <w:pPr>
        <w:pStyle w:val="ListParagraph"/>
        <w:ind w:left="714"/>
        <w:jc w:val="both"/>
      </w:pPr>
    </w:p>
    <w:p w:rsidR="00C6439E" w:rsidRDefault="00C6439E" w:rsidP="00694A84">
      <w:pPr>
        <w:pStyle w:val="ListParagraph"/>
        <w:ind w:left="714"/>
        <w:jc w:val="both"/>
      </w:pPr>
    </w:p>
    <w:p w:rsidR="00C6439E" w:rsidRPr="00C6439E" w:rsidRDefault="00C6439E" w:rsidP="00C6439E"/>
    <w:p w:rsidR="00C6439E" w:rsidRPr="00C6439E" w:rsidRDefault="00C6439E" w:rsidP="00C6439E"/>
    <w:p w:rsidR="00C6439E" w:rsidRPr="00C6439E" w:rsidRDefault="00C6439E" w:rsidP="00C6439E"/>
    <w:p w:rsidR="00C6439E" w:rsidRPr="00C6439E" w:rsidRDefault="00C6439E" w:rsidP="00C6439E"/>
    <w:p w:rsidR="00C6439E" w:rsidRDefault="00C6439E" w:rsidP="00C6439E"/>
    <w:p w:rsidR="00A3202A" w:rsidRDefault="00A3202A" w:rsidP="00C6439E"/>
    <w:p w:rsidR="00A3202A" w:rsidRDefault="00A3202A" w:rsidP="00C6439E"/>
    <w:p w:rsidR="00A3202A" w:rsidRDefault="00A3202A" w:rsidP="00C6439E"/>
    <w:p w:rsidR="00A3202A" w:rsidRDefault="00A3202A" w:rsidP="00C6439E"/>
    <w:p w:rsidR="00A3202A" w:rsidRDefault="00A3202A" w:rsidP="00C6439E"/>
    <w:p w:rsidR="00A3202A" w:rsidRDefault="00A3202A" w:rsidP="00C6439E"/>
    <w:p w:rsidR="00A3202A" w:rsidRDefault="00A3202A" w:rsidP="00C6439E"/>
    <w:p w:rsidR="00A3202A" w:rsidRDefault="00A3202A" w:rsidP="00C6439E"/>
    <w:p w:rsidR="00E47059" w:rsidRDefault="00E47059" w:rsidP="00C6439E"/>
    <w:p w:rsidR="00E47059" w:rsidRDefault="00E47059" w:rsidP="00C6439E"/>
    <w:p w:rsidR="00E47059" w:rsidRDefault="00E47059" w:rsidP="00C6439E"/>
    <w:p w:rsidR="00E47059" w:rsidRDefault="00E47059" w:rsidP="00C6439E"/>
    <w:p w:rsidR="00E47059" w:rsidRDefault="00E47059" w:rsidP="00C6439E"/>
    <w:p w:rsidR="00E47059" w:rsidRDefault="00E47059" w:rsidP="00C6439E"/>
    <w:p w:rsidR="00E47059" w:rsidRDefault="00E47059" w:rsidP="00C6439E"/>
    <w:p w:rsidR="00A3202A" w:rsidRDefault="00A3202A" w:rsidP="00C6439E"/>
    <w:p w:rsidR="00A3202A" w:rsidRDefault="00585BDF" w:rsidP="00C6439E">
      <w:pPr>
        <w:rPr>
          <w:sz w:val="16"/>
        </w:rPr>
      </w:pPr>
      <w:r w:rsidRPr="00585BDF">
        <w:rPr>
          <w:sz w:val="16"/>
        </w:rPr>
        <w:t>T:\POLICIES_updated 2018/15. Child Safeguarding Statement</w:t>
      </w:r>
    </w:p>
    <w:p w:rsidR="00360405" w:rsidRDefault="00360405" w:rsidP="00C6439E">
      <w:pPr>
        <w:rPr>
          <w:sz w:val="16"/>
        </w:rPr>
      </w:pPr>
    </w:p>
    <w:p w:rsidR="00360405" w:rsidRDefault="00360405" w:rsidP="00C6439E">
      <w:pPr>
        <w:rPr>
          <w:sz w:val="16"/>
        </w:rPr>
        <w:sectPr w:rsidR="00360405" w:rsidSect="00795833">
          <w:footerReference w:type="default" r:id="rId10"/>
          <w:pgSz w:w="11906" w:h="16838"/>
          <w:pgMar w:top="1440" w:right="1440" w:bottom="1440" w:left="1440" w:header="708" w:footer="708" w:gutter="0"/>
          <w:cols w:space="708"/>
          <w:docGrid w:linePitch="360"/>
        </w:sectPr>
      </w:pPr>
    </w:p>
    <w:p w:rsidR="00360405" w:rsidRPr="00360405" w:rsidRDefault="00360405" w:rsidP="00360405">
      <w:pPr>
        <w:jc w:val="center"/>
        <w:rPr>
          <w:rFonts w:ascii="Calibri" w:hAnsi="Calibri" w:cs="Calibri"/>
          <w:b/>
          <w:color w:val="FF0000"/>
          <w:sz w:val="28"/>
          <w:lang w:eastAsia="en-GB"/>
        </w:rPr>
      </w:pPr>
      <w:r w:rsidRPr="00360405">
        <w:rPr>
          <w:rFonts w:ascii="Calibri" w:hAnsi="Calibri" w:cs="Calibri"/>
          <w:b/>
          <w:color w:val="FF0000"/>
          <w:sz w:val="28"/>
          <w:lang w:eastAsia="en-GB"/>
        </w:rPr>
        <w:t>Child Safeguarding Risk Assessment</w:t>
      </w:r>
    </w:p>
    <w:p w:rsidR="00360405" w:rsidRDefault="00360405" w:rsidP="00360405">
      <w:pPr>
        <w:jc w:val="center"/>
        <w:rPr>
          <w:rFonts w:ascii="Calibri" w:hAnsi="Calibri" w:cs="Calibri"/>
          <w:b/>
          <w:color w:val="FF0000"/>
          <w:sz w:val="28"/>
          <w:lang w:eastAsia="en-GB"/>
        </w:rPr>
      </w:pPr>
      <w:r w:rsidRPr="00360405">
        <w:rPr>
          <w:rFonts w:ascii="Calibri" w:hAnsi="Calibri" w:cs="Calibri"/>
          <w:b/>
          <w:color w:val="FF0000"/>
          <w:sz w:val="28"/>
          <w:lang w:eastAsia="en-GB"/>
        </w:rPr>
        <w:t>(of any potential harm)</w:t>
      </w:r>
    </w:p>
    <w:p w:rsidR="00360405" w:rsidRDefault="00360405" w:rsidP="00360405">
      <w:pPr>
        <w:jc w:val="center"/>
        <w:rPr>
          <w:rFonts w:ascii="Calibri" w:hAnsi="Calibri" w:cs="Calibri"/>
          <w:b/>
          <w:color w:val="FF0000"/>
          <w:sz w:val="28"/>
          <w:lang w:eastAsia="en-GB"/>
        </w:rPr>
      </w:pPr>
    </w:p>
    <w:p w:rsidR="00B37518" w:rsidRPr="00360405" w:rsidRDefault="00B37518" w:rsidP="00360405">
      <w:pPr>
        <w:jc w:val="center"/>
        <w:rPr>
          <w:rFonts w:ascii="Calibri" w:hAnsi="Calibri" w:cs="Calibri"/>
          <w:b/>
          <w:color w:val="FF0000"/>
          <w:sz w:val="28"/>
          <w:lang w:eastAsia="en-GB"/>
        </w:rPr>
      </w:pPr>
    </w:p>
    <w:p w:rsidR="00360405" w:rsidRPr="00360405" w:rsidRDefault="00360405" w:rsidP="00360405">
      <w:pPr>
        <w:jc w:val="center"/>
        <w:rPr>
          <w:rFonts w:ascii="Calibri" w:hAnsi="Calibri" w:cs="Calibri"/>
          <w:b/>
          <w:sz w:val="28"/>
          <w:lang w:eastAsia="en-GB"/>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1134"/>
        <w:gridCol w:w="3543"/>
        <w:gridCol w:w="7400"/>
      </w:tblGrid>
      <w:tr w:rsidR="00360405" w:rsidRPr="00360405" w:rsidTr="00A80EB6">
        <w:trPr>
          <w:trHeight w:val="771"/>
        </w:trPr>
        <w:tc>
          <w:tcPr>
            <w:tcW w:w="3516" w:type="dxa"/>
            <w:shd w:val="clear" w:color="auto" w:fill="auto"/>
            <w:vAlign w:val="center"/>
          </w:tcPr>
          <w:p w:rsidR="00360405" w:rsidRPr="00360405" w:rsidRDefault="00360405" w:rsidP="00360405">
            <w:pPr>
              <w:jc w:val="center"/>
              <w:rPr>
                <w:rFonts w:ascii="Calibri" w:eastAsia="Calibri" w:hAnsi="Calibri" w:cs="Calibri"/>
                <w:b/>
                <w:lang w:val="en-IE"/>
              </w:rPr>
            </w:pPr>
            <w:r w:rsidRPr="00360405">
              <w:rPr>
                <w:rFonts w:ascii="Calibri" w:eastAsia="Calibri" w:hAnsi="Calibri" w:cs="Calibri"/>
                <w:b/>
                <w:lang w:val="en-IE"/>
              </w:rPr>
              <w:t>School Activities:</w:t>
            </w:r>
          </w:p>
        </w:tc>
        <w:tc>
          <w:tcPr>
            <w:tcW w:w="1134" w:type="dxa"/>
            <w:shd w:val="clear" w:color="auto" w:fill="auto"/>
            <w:vAlign w:val="center"/>
          </w:tcPr>
          <w:p w:rsidR="00360405" w:rsidRPr="00360405" w:rsidRDefault="00360405" w:rsidP="00360405">
            <w:pPr>
              <w:tabs>
                <w:tab w:val="left" w:pos="1704"/>
              </w:tabs>
              <w:rPr>
                <w:rFonts w:ascii="Calibri" w:hAnsi="Calibri" w:cs="Calibri"/>
                <w:b/>
                <w:lang w:eastAsia="en-GB"/>
              </w:rPr>
            </w:pPr>
            <w:r w:rsidRPr="00360405">
              <w:rPr>
                <w:rFonts w:ascii="Calibri" w:hAnsi="Calibri" w:cs="Calibri"/>
                <w:b/>
                <w:lang w:eastAsia="en-GB"/>
              </w:rPr>
              <w:t>Risk Level:</w:t>
            </w:r>
          </w:p>
        </w:tc>
        <w:tc>
          <w:tcPr>
            <w:tcW w:w="3543" w:type="dxa"/>
            <w:shd w:val="clear" w:color="auto" w:fill="auto"/>
            <w:vAlign w:val="center"/>
          </w:tcPr>
          <w:p w:rsidR="00360405" w:rsidRPr="00360405" w:rsidRDefault="00360405" w:rsidP="00360405">
            <w:pPr>
              <w:jc w:val="center"/>
              <w:rPr>
                <w:rFonts w:ascii="Calibri" w:hAnsi="Calibri" w:cs="Calibri"/>
                <w:b/>
                <w:lang w:eastAsia="en-GB"/>
              </w:rPr>
            </w:pPr>
          </w:p>
          <w:p w:rsidR="00360405" w:rsidRPr="00360405" w:rsidRDefault="00360405" w:rsidP="00360405">
            <w:pPr>
              <w:jc w:val="center"/>
              <w:rPr>
                <w:rFonts w:ascii="Calibri" w:hAnsi="Calibri" w:cs="Calibri"/>
                <w:b/>
                <w:lang w:eastAsia="en-GB"/>
              </w:rPr>
            </w:pPr>
            <w:r w:rsidRPr="00360405">
              <w:rPr>
                <w:rFonts w:ascii="Calibri" w:hAnsi="Calibri" w:cs="Calibri"/>
                <w:b/>
                <w:lang w:eastAsia="en-GB"/>
              </w:rPr>
              <w:t>Identified Risks of Harm:</w:t>
            </w:r>
          </w:p>
          <w:p w:rsidR="00360405" w:rsidRPr="00360405" w:rsidRDefault="00360405" w:rsidP="00360405">
            <w:pPr>
              <w:jc w:val="center"/>
              <w:rPr>
                <w:rFonts w:ascii="Calibri" w:eastAsia="Calibri" w:hAnsi="Calibri" w:cs="Calibri"/>
                <w:b/>
                <w:lang w:val="en-IE"/>
              </w:rPr>
            </w:pPr>
          </w:p>
        </w:tc>
        <w:tc>
          <w:tcPr>
            <w:tcW w:w="7400" w:type="dxa"/>
            <w:shd w:val="clear" w:color="auto" w:fill="auto"/>
            <w:vAlign w:val="center"/>
          </w:tcPr>
          <w:p w:rsidR="00360405" w:rsidRPr="00360405" w:rsidRDefault="00360405" w:rsidP="00360405">
            <w:pPr>
              <w:rPr>
                <w:rFonts w:ascii="Calibri" w:hAnsi="Calibri" w:cs="Calibri"/>
                <w:b/>
                <w:lang w:eastAsia="en-GB"/>
              </w:rPr>
            </w:pPr>
            <w:r w:rsidRPr="00360405">
              <w:rPr>
                <w:rFonts w:ascii="Calibri" w:hAnsi="Calibri" w:cs="Calibri"/>
                <w:b/>
                <w:lang w:eastAsia="en-GB"/>
              </w:rPr>
              <w:t>Procedures in Effect for Identified Risks:</w:t>
            </w:r>
          </w:p>
        </w:tc>
      </w:tr>
      <w:tr w:rsidR="00360405" w:rsidRPr="00360405" w:rsidTr="00A80EB6">
        <w:trPr>
          <w:trHeight w:val="704"/>
        </w:trPr>
        <w:tc>
          <w:tcPr>
            <w:tcW w:w="3516"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Training of school personnel in child protection matters.</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High.</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Harm not recognised nor promptly reported.</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i/>
                <w:lang w:eastAsia="en-GB"/>
              </w:rPr>
              <w:t>Child Safeguarding Statement</w:t>
            </w:r>
            <w:r w:rsidRPr="00360405">
              <w:rPr>
                <w:rFonts w:ascii="Calibri" w:hAnsi="Calibri" w:cs="Calibri"/>
                <w:lang w:eastAsia="en-GB"/>
              </w:rPr>
              <w:t>&amp; DES procedures made available to all staff;</w:t>
            </w:r>
          </w:p>
          <w:p w:rsidR="00360405" w:rsidRPr="00360405" w:rsidRDefault="00360405" w:rsidP="00360405">
            <w:pPr>
              <w:rPr>
                <w:rFonts w:ascii="Calibri" w:hAnsi="Calibri" w:cs="Calibri"/>
                <w:lang w:eastAsia="en-GB"/>
              </w:rPr>
            </w:pPr>
            <w:r w:rsidRPr="00360405">
              <w:rPr>
                <w:rFonts w:ascii="Calibri" w:hAnsi="Calibri" w:cs="Calibri"/>
                <w:lang w:eastAsia="en-GB"/>
              </w:rPr>
              <w:t>DLP &amp; DDLP to attend PDST face-to-face training;</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PDST e-learning module completed; </w:t>
            </w:r>
            <w:r w:rsidR="00336BC3">
              <w:rPr>
                <w:rFonts w:ascii="Calibri" w:hAnsi="Calibri" w:cs="Calibri"/>
                <w:b/>
                <w:lang w:eastAsia="en-GB"/>
              </w:rPr>
              <w:t>10-09</w:t>
            </w:r>
            <w:r w:rsidRPr="00360405">
              <w:rPr>
                <w:rFonts w:ascii="Calibri" w:hAnsi="Calibri" w:cs="Calibri"/>
                <w:b/>
                <w:lang w:eastAsia="en-GB"/>
              </w:rPr>
              <w:t>-1</w:t>
            </w:r>
            <w:r w:rsidR="00336BC3">
              <w:rPr>
                <w:rFonts w:ascii="Calibri" w:hAnsi="Calibri" w:cs="Calibri"/>
                <w:b/>
                <w:lang w:eastAsia="en-GB"/>
              </w:rPr>
              <w:t>9</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all staff completed Tusla e learning training; </w:t>
            </w:r>
          </w:p>
          <w:p w:rsidR="00360405" w:rsidRPr="00360405" w:rsidRDefault="00360405" w:rsidP="00360405">
            <w:pPr>
              <w:rPr>
                <w:rFonts w:ascii="Calibri" w:hAnsi="Calibri" w:cs="Calibri"/>
                <w:lang w:eastAsia="en-GB"/>
              </w:rPr>
            </w:pPr>
            <w:r w:rsidRPr="00360405">
              <w:rPr>
                <w:rFonts w:ascii="Calibri" w:hAnsi="Calibri" w:cs="Calibri"/>
                <w:lang w:eastAsia="en-GB"/>
              </w:rPr>
              <w:t>BOM records all records of staff and board training.</w:t>
            </w:r>
          </w:p>
        </w:tc>
      </w:tr>
      <w:tr w:rsidR="00360405" w:rsidRPr="00360405" w:rsidTr="00A80EB6">
        <w:trPr>
          <w:trHeight w:val="704"/>
        </w:trPr>
        <w:tc>
          <w:tcPr>
            <w:tcW w:w="3516"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val="en-IE" w:eastAsia="en-GB"/>
              </w:rPr>
              <w:t xml:space="preserve">1:1 </w:t>
            </w:r>
            <w:r w:rsidRPr="00360405">
              <w:rPr>
                <w:rFonts w:ascii="Calibri" w:hAnsi="Calibri" w:cs="Calibri"/>
                <w:lang w:eastAsia="en-GB"/>
              </w:rPr>
              <w:t>teaching.</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High</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Harm by school personnel or allegation made against staff.</w:t>
            </w:r>
          </w:p>
        </w:tc>
        <w:tc>
          <w:tcPr>
            <w:tcW w:w="7400" w:type="dxa"/>
            <w:shd w:val="clear" w:color="auto" w:fill="auto"/>
          </w:tcPr>
          <w:p w:rsidR="00360405" w:rsidRPr="00360405" w:rsidRDefault="00360405" w:rsidP="00360405">
            <w:pPr>
              <w:rPr>
                <w:rFonts w:ascii="Calibri" w:hAnsi="Calibri" w:cs="Calibri"/>
                <w:i/>
                <w:lang w:eastAsia="en-GB"/>
              </w:rPr>
            </w:pPr>
            <w:r w:rsidRPr="00360405">
              <w:rPr>
                <w:rFonts w:ascii="Calibri" w:hAnsi="Calibri" w:cs="Calibri"/>
                <w:i/>
                <w:lang w:eastAsia="en-GB"/>
              </w:rPr>
              <w:t>Staff Working Alone with Student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lang w:eastAsia="en-GB"/>
              </w:rPr>
              <w:t>open doors;</w:t>
            </w:r>
          </w:p>
          <w:p w:rsidR="00360405" w:rsidRPr="00360405" w:rsidRDefault="00360405" w:rsidP="00360405">
            <w:pPr>
              <w:rPr>
                <w:rFonts w:ascii="Calibri" w:hAnsi="Calibri" w:cs="Calibri"/>
                <w:lang w:eastAsia="en-GB"/>
              </w:rPr>
            </w:pPr>
            <w:r w:rsidRPr="00360405">
              <w:rPr>
                <w:rFonts w:ascii="Calibri" w:hAnsi="Calibri" w:cs="Calibri"/>
                <w:lang w:eastAsia="en-GB"/>
              </w:rPr>
              <w:t>table between teacher and student;</w:t>
            </w:r>
          </w:p>
          <w:p w:rsidR="00360405" w:rsidRPr="00360405" w:rsidRDefault="00360405" w:rsidP="00360405">
            <w:pPr>
              <w:rPr>
                <w:rFonts w:ascii="Calibri" w:hAnsi="Calibri" w:cs="Calibri"/>
                <w:lang w:eastAsia="en-GB"/>
              </w:rPr>
            </w:pPr>
            <w:r w:rsidRPr="00360405">
              <w:rPr>
                <w:rFonts w:ascii="Calibri" w:hAnsi="Calibri" w:cs="Calibri"/>
                <w:lang w:eastAsia="en-GB"/>
              </w:rPr>
              <w:t>glass in window;</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all teachers and school personnel Garda vetted; </w:t>
            </w:r>
          </w:p>
          <w:p w:rsidR="00360405" w:rsidRPr="00360405" w:rsidRDefault="00360405" w:rsidP="00360405">
            <w:pPr>
              <w:rPr>
                <w:rFonts w:ascii="Calibri" w:hAnsi="Calibri" w:cs="Calibri"/>
                <w:lang w:eastAsia="en-GB"/>
              </w:rPr>
            </w:pPr>
            <w:r w:rsidRPr="00360405">
              <w:rPr>
                <w:rFonts w:ascii="Calibri" w:hAnsi="Calibri" w:cs="Calibri"/>
                <w:lang w:eastAsia="en-GB"/>
              </w:rPr>
              <w:t>all SVHF staff and volunteer staff are HSE Garda Vetted</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record keeping; </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handovers with MDT; </w:t>
            </w:r>
          </w:p>
          <w:p w:rsidR="00360405" w:rsidRPr="00360405" w:rsidRDefault="00360405" w:rsidP="00360405">
            <w:pPr>
              <w:rPr>
                <w:rFonts w:ascii="Calibri" w:hAnsi="Calibri" w:cs="Calibri"/>
                <w:lang w:eastAsia="en-GB"/>
              </w:rPr>
            </w:pPr>
            <w:r w:rsidRPr="00360405">
              <w:rPr>
                <w:rFonts w:ascii="Calibri" w:hAnsi="Calibri" w:cs="Calibri"/>
                <w:i/>
                <w:lang w:eastAsia="en-GB"/>
              </w:rPr>
              <w:t>Child protection &amp; welfare policies; procedures for reporting &amp; managing child abuse concerns</w:t>
            </w:r>
            <w:r w:rsidRPr="00360405">
              <w:rPr>
                <w:rFonts w:ascii="Calibri" w:hAnsi="Calibri" w:cs="Calibri"/>
                <w:lang w:eastAsia="en-GB"/>
              </w:rPr>
              <w:t xml:space="preserve"> (SVHF).</w:t>
            </w:r>
          </w:p>
          <w:p w:rsidR="00360405" w:rsidRPr="00360405" w:rsidRDefault="00360405" w:rsidP="00360405">
            <w:pPr>
              <w:rPr>
                <w:rFonts w:ascii="Calibri" w:hAnsi="Calibri" w:cs="Calibri"/>
                <w:lang w:eastAsia="en-GB"/>
              </w:rPr>
            </w:pPr>
            <w:r w:rsidRPr="00360405">
              <w:rPr>
                <w:rFonts w:ascii="Calibri" w:hAnsi="Calibri" w:cs="Calibri"/>
                <w:lang w:eastAsia="en-GB"/>
              </w:rPr>
              <w:t>School assistant walks around frequently to check in on classes</w:t>
            </w:r>
          </w:p>
        </w:tc>
      </w:tr>
      <w:tr w:rsidR="00360405" w:rsidRPr="00360405" w:rsidTr="00A80EB6">
        <w:trPr>
          <w:trHeight w:val="704"/>
        </w:trPr>
        <w:tc>
          <w:tcPr>
            <w:tcW w:w="3516"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1:1 counselling.</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val="en-IE" w:eastAsia="en-GB"/>
              </w:rPr>
              <w:t>Harm by school personnel or allegation made against staff.</w:t>
            </w:r>
          </w:p>
        </w:tc>
        <w:tc>
          <w:tcPr>
            <w:tcW w:w="7400" w:type="dxa"/>
            <w:shd w:val="clear" w:color="auto" w:fill="auto"/>
          </w:tcPr>
          <w:p w:rsidR="00360405" w:rsidRPr="00360405" w:rsidRDefault="00360405" w:rsidP="00360405">
            <w:pPr>
              <w:rPr>
                <w:rFonts w:ascii="Calibri" w:hAnsi="Calibri" w:cs="Calibri"/>
                <w:i/>
                <w:lang w:eastAsia="en-GB"/>
              </w:rPr>
            </w:pPr>
            <w:r w:rsidRPr="00360405">
              <w:rPr>
                <w:rFonts w:ascii="Calibri" w:hAnsi="Calibri" w:cs="Calibri"/>
                <w:i/>
                <w:lang w:eastAsia="en-GB"/>
              </w:rPr>
              <w:t>Staff Working Alone with Student Policy;</w:t>
            </w:r>
          </w:p>
          <w:p w:rsidR="00360405" w:rsidRPr="00360405" w:rsidRDefault="00360405" w:rsidP="00360405">
            <w:pPr>
              <w:rPr>
                <w:rFonts w:ascii="Calibri" w:hAnsi="Calibri" w:cs="Calibri"/>
                <w:lang w:eastAsia="en-GB"/>
              </w:rPr>
            </w:pPr>
            <w:r w:rsidRPr="00360405">
              <w:rPr>
                <w:rFonts w:ascii="Calibri" w:hAnsi="Calibri" w:cs="Calibri"/>
                <w:lang w:eastAsia="en-GB"/>
              </w:rPr>
              <w:t>open doors;</w:t>
            </w:r>
          </w:p>
          <w:p w:rsidR="00360405" w:rsidRPr="00360405" w:rsidRDefault="00360405" w:rsidP="00360405">
            <w:pPr>
              <w:rPr>
                <w:rFonts w:ascii="Calibri" w:hAnsi="Calibri" w:cs="Calibri"/>
                <w:lang w:eastAsia="en-GB"/>
              </w:rPr>
            </w:pPr>
            <w:r w:rsidRPr="00360405">
              <w:rPr>
                <w:rFonts w:ascii="Calibri" w:hAnsi="Calibri" w:cs="Calibri"/>
                <w:lang w:eastAsia="en-GB"/>
              </w:rPr>
              <w:t>table between teacher and student;</w:t>
            </w:r>
          </w:p>
          <w:p w:rsidR="00360405" w:rsidRPr="00360405" w:rsidRDefault="00360405" w:rsidP="00360405">
            <w:pPr>
              <w:rPr>
                <w:rFonts w:ascii="Calibri" w:hAnsi="Calibri" w:cs="Calibri"/>
                <w:lang w:eastAsia="en-GB"/>
              </w:rPr>
            </w:pPr>
            <w:r w:rsidRPr="00360405">
              <w:rPr>
                <w:rFonts w:ascii="Calibri" w:hAnsi="Calibri" w:cs="Calibri"/>
                <w:lang w:eastAsia="en-GB"/>
              </w:rPr>
              <w:t>glass in window;</w:t>
            </w:r>
          </w:p>
          <w:p w:rsidR="00360405" w:rsidRPr="00360405" w:rsidRDefault="00360405" w:rsidP="00360405">
            <w:pPr>
              <w:rPr>
                <w:rFonts w:ascii="Calibri" w:hAnsi="Calibri" w:cs="Calibri"/>
                <w:lang w:eastAsia="en-GB"/>
              </w:rPr>
            </w:pPr>
            <w:r w:rsidRPr="00360405">
              <w:rPr>
                <w:rFonts w:ascii="Calibri" w:hAnsi="Calibri" w:cs="Calibri"/>
                <w:lang w:eastAsia="en-GB"/>
              </w:rPr>
              <w:t>all teachers Garda vetted;</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record keeping; </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handovers with MDT; </w:t>
            </w:r>
          </w:p>
          <w:p w:rsidR="00360405" w:rsidRPr="00360405" w:rsidRDefault="00360405" w:rsidP="00360405">
            <w:pPr>
              <w:rPr>
                <w:rFonts w:ascii="Calibri" w:hAnsi="Calibri" w:cs="Calibri"/>
                <w:lang w:eastAsia="en-GB"/>
              </w:rPr>
            </w:pPr>
            <w:r w:rsidRPr="00360405">
              <w:rPr>
                <w:rFonts w:ascii="Calibri" w:hAnsi="Calibri" w:cs="Calibri"/>
                <w:i/>
                <w:lang w:val="en-IE" w:eastAsia="en-GB"/>
              </w:rPr>
              <w:t>Child Protection and Protection Procedures for Reporting &amp; Management of Child Abuse Concerns</w:t>
            </w:r>
            <w:r w:rsidRPr="00360405">
              <w:rPr>
                <w:rFonts w:ascii="Calibri" w:hAnsi="Calibri" w:cs="Calibri"/>
                <w:lang w:val="en-IE" w:eastAsia="en-GB"/>
              </w:rPr>
              <w:t xml:space="preserve"> (</w:t>
            </w:r>
            <w:r w:rsidRPr="00360405">
              <w:rPr>
                <w:rFonts w:ascii="Calibri" w:hAnsi="Calibri" w:cs="Calibri"/>
                <w:lang w:eastAsia="en-GB"/>
              </w:rPr>
              <w:t>SVHF).</w:t>
            </w:r>
          </w:p>
          <w:p w:rsidR="00360405" w:rsidRPr="00360405" w:rsidRDefault="00360405" w:rsidP="00360405">
            <w:pPr>
              <w:rPr>
                <w:rFonts w:ascii="Calibri" w:hAnsi="Calibri" w:cs="Calibri"/>
                <w:lang w:eastAsia="en-GB"/>
              </w:rPr>
            </w:pPr>
            <w:r w:rsidRPr="00360405">
              <w:rPr>
                <w:rFonts w:ascii="Calibri" w:hAnsi="Calibri" w:cs="Calibri"/>
                <w:lang w:eastAsia="en-GB"/>
              </w:rPr>
              <w:t>School assistant walks around frequently to check in on classes</w:t>
            </w:r>
          </w:p>
        </w:tc>
      </w:tr>
      <w:tr w:rsidR="00360405" w:rsidRPr="00360405" w:rsidTr="00A80EB6">
        <w:trPr>
          <w:trHeight w:val="704"/>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 xml:space="preserve">Classroom teaching. </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Low</w:t>
            </w:r>
          </w:p>
        </w:tc>
        <w:tc>
          <w:tcPr>
            <w:tcW w:w="3543" w:type="dxa"/>
            <w:shd w:val="clear" w:color="auto" w:fill="auto"/>
          </w:tcPr>
          <w:p w:rsidR="00360405" w:rsidRPr="00360405" w:rsidRDefault="00360405" w:rsidP="00360405">
            <w:pPr>
              <w:rPr>
                <w:rFonts w:ascii="Calibri" w:hAnsi="Calibri" w:cs="Calibri"/>
                <w:lang w:eastAsia="en-GB"/>
              </w:rPr>
            </w:pP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Open door;</w:t>
            </w:r>
          </w:p>
          <w:p w:rsidR="00360405" w:rsidRPr="00360405" w:rsidRDefault="00360405" w:rsidP="00360405">
            <w:pPr>
              <w:rPr>
                <w:rFonts w:ascii="Calibri" w:hAnsi="Calibri" w:cs="Calibri"/>
                <w:lang w:eastAsia="en-GB"/>
              </w:rPr>
            </w:pPr>
            <w:r w:rsidRPr="00360405">
              <w:rPr>
                <w:rFonts w:ascii="Calibri" w:hAnsi="Calibri" w:cs="Calibri"/>
                <w:lang w:eastAsia="en-GB"/>
              </w:rPr>
              <w:t>Glass panel;</w:t>
            </w:r>
          </w:p>
          <w:p w:rsidR="00360405" w:rsidRPr="00360405" w:rsidRDefault="00360405" w:rsidP="00360405">
            <w:pPr>
              <w:rPr>
                <w:rFonts w:ascii="Calibri" w:hAnsi="Calibri" w:cs="Calibri"/>
                <w:lang w:eastAsia="en-GB"/>
              </w:rPr>
            </w:pPr>
            <w:r w:rsidRPr="00360405">
              <w:rPr>
                <w:rFonts w:ascii="Calibri" w:hAnsi="Calibri" w:cs="Calibri"/>
                <w:lang w:eastAsia="en-GB"/>
              </w:rPr>
              <w:t>All teachers Garda vetted.</w:t>
            </w:r>
          </w:p>
        </w:tc>
      </w:tr>
      <w:tr w:rsidR="00360405" w:rsidRPr="00360405" w:rsidTr="00A80EB6">
        <w:trPr>
          <w:trHeight w:val="704"/>
        </w:trPr>
        <w:tc>
          <w:tcPr>
            <w:tcW w:w="3516"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Care of student with intimate care needs.</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High.</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Harm by school personnel.</w:t>
            </w:r>
          </w:p>
          <w:p w:rsidR="00360405" w:rsidRPr="00360405" w:rsidRDefault="00360405" w:rsidP="00360405">
            <w:pPr>
              <w:rPr>
                <w:rFonts w:ascii="Calibri" w:hAnsi="Calibri" w:cs="Calibri"/>
                <w:lang w:eastAsia="en-GB"/>
              </w:rPr>
            </w:pPr>
          </w:p>
          <w:p w:rsidR="00360405" w:rsidRPr="00360405" w:rsidRDefault="00360405" w:rsidP="00360405">
            <w:pPr>
              <w:rPr>
                <w:rFonts w:ascii="Calibri" w:hAnsi="Calibri" w:cs="Calibri"/>
                <w:lang w:eastAsia="en-GB"/>
              </w:rPr>
            </w:pPr>
          </w:p>
        </w:tc>
        <w:tc>
          <w:tcPr>
            <w:tcW w:w="7400" w:type="dxa"/>
            <w:shd w:val="clear" w:color="auto" w:fill="auto"/>
          </w:tcPr>
          <w:p w:rsidR="00360405" w:rsidRPr="00360405" w:rsidRDefault="00360405" w:rsidP="00360405">
            <w:pPr>
              <w:rPr>
                <w:rFonts w:ascii="Calibri" w:hAnsi="Calibri" w:cs="Calibri"/>
                <w:i/>
                <w:lang w:eastAsia="en-GB"/>
              </w:rPr>
            </w:pPr>
            <w:r w:rsidRPr="00360405">
              <w:rPr>
                <w:rFonts w:ascii="Calibri" w:hAnsi="Calibri" w:cs="Calibri"/>
                <w:i/>
                <w:lang w:eastAsia="en-GB"/>
              </w:rPr>
              <w:t>Staff Working Alone with Student Policy;</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handovers with MDT; </w:t>
            </w:r>
          </w:p>
          <w:p w:rsidR="00360405" w:rsidRPr="00360405" w:rsidRDefault="00360405" w:rsidP="00360405">
            <w:pPr>
              <w:rPr>
                <w:rFonts w:ascii="Calibri" w:hAnsi="Calibri" w:cs="Calibri"/>
                <w:lang w:eastAsia="en-GB"/>
              </w:rPr>
            </w:pPr>
            <w:r w:rsidRPr="00360405">
              <w:rPr>
                <w:rFonts w:ascii="Calibri" w:hAnsi="Calibri" w:cs="Calibri"/>
                <w:lang w:eastAsia="en-GB"/>
              </w:rPr>
              <w:t>liaising with parents/guardians;</w:t>
            </w:r>
          </w:p>
          <w:p w:rsidR="00360405" w:rsidRPr="00360405" w:rsidRDefault="00360405" w:rsidP="00360405">
            <w:pPr>
              <w:rPr>
                <w:rFonts w:ascii="Calibri" w:hAnsi="Calibri" w:cs="Calibri"/>
                <w:lang w:eastAsia="en-GB"/>
              </w:rPr>
            </w:pPr>
            <w:r w:rsidRPr="00360405">
              <w:rPr>
                <w:rFonts w:ascii="Calibri" w:hAnsi="Calibri" w:cs="Calibri"/>
                <w:lang w:eastAsia="en-GB"/>
              </w:rPr>
              <w:t>Team work with MDT</w:t>
            </w:r>
          </w:p>
          <w:p w:rsidR="00360405" w:rsidRPr="00360405" w:rsidRDefault="00360405" w:rsidP="00360405">
            <w:pPr>
              <w:rPr>
                <w:rFonts w:ascii="Calibri" w:hAnsi="Calibri" w:cs="Calibri"/>
                <w:lang w:eastAsia="en-GB"/>
              </w:rPr>
            </w:pPr>
            <w:r w:rsidRPr="00360405">
              <w:rPr>
                <w:rFonts w:ascii="Calibri" w:hAnsi="Calibri" w:cs="Calibri"/>
                <w:lang w:eastAsia="en-GB"/>
              </w:rPr>
              <w:t>IEPs.</w:t>
            </w:r>
          </w:p>
        </w:tc>
      </w:tr>
      <w:tr w:rsidR="00360405" w:rsidRPr="00360405" w:rsidTr="00A80EB6">
        <w:trPr>
          <w:trHeight w:val="704"/>
        </w:trPr>
        <w:tc>
          <w:tcPr>
            <w:tcW w:w="3516"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Toilet areas.</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High.</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Inappropriate behaviour</w:t>
            </w:r>
          </w:p>
          <w:p w:rsidR="00360405" w:rsidRPr="00360405" w:rsidRDefault="00360405" w:rsidP="00360405">
            <w:pPr>
              <w:rPr>
                <w:rFonts w:ascii="Calibri" w:hAnsi="Calibri" w:cs="Calibri"/>
                <w:lang w:eastAsia="en-GB"/>
              </w:rPr>
            </w:pPr>
            <w:r w:rsidRPr="00360405">
              <w:rPr>
                <w:rFonts w:ascii="Calibri" w:hAnsi="Calibri" w:cs="Calibri"/>
                <w:lang w:eastAsia="en-GB"/>
              </w:rPr>
              <w:t>Allegation against staff.</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i/>
                <w:lang w:val="en-IE" w:eastAsia="en-GB"/>
              </w:rPr>
              <w:t>Child Protection and Protection Procedures for Reporting &amp; Management of Child Abuse Concerns</w:t>
            </w:r>
            <w:r w:rsidRPr="00360405">
              <w:rPr>
                <w:rFonts w:ascii="Calibri" w:hAnsi="Calibri" w:cs="Calibri"/>
                <w:lang w:val="en-IE" w:eastAsia="en-GB"/>
              </w:rPr>
              <w:t xml:space="preserve"> (SVHF)</w:t>
            </w:r>
          </w:p>
          <w:p w:rsidR="00360405" w:rsidRPr="00360405" w:rsidRDefault="00360405" w:rsidP="00360405">
            <w:pPr>
              <w:rPr>
                <w:rFonts w:ascii="Calibri" w:hAnsi="Calibri" w:cs="Calibri"/>
                <w:lang w:eastAsia="en-GB"/>
              </w:rPr>
            </w:pPr>
            <w:r w:rsidRPr="00360405">
              <w:rPr>
                <w:rFonts w:ascii="Calibri" w:hAnsi="Calibri" w:cs="Calibri"/>
                <w:lang w:eastAsia="en-GB"/>
              </w:rPr>
              <w:t>Behaviour Policy</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Planned Staff toilet </w:t>
            </w:r>
          </w:p>
        </w:tc>
      </w:tr>
      <w:tr w:rsidR="00360405" w:rsidRPr="00360405" w:rsidTr="00A80EB6">
        <w:trPr>
          <w:trHeight w:val="704"/>
        </w:trPr>
        <w:tc>
          <w:tcPr>
            <w:tcW w:w="3516"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Curricular Provision in respect of SPHE, RSE, and stay safe.</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Non-teaching of same.</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School implements SPHE, including the RSE programme .</w:t>
            </w:r>
          </w:p>
          <w:p w:rsidR="00360405" w:rsidRPr="00360405" w:rsidRDefault="00360405" w:rsidP="00360405">
            <w:pPr>
              <w:rPr>
                <w:rFonts w:ascii="Calibri" w:hAnsi="Calibri" w:cs="Calibri"/>
                <w:color w:val="000000"/>
                <w:lang w:eastAsia="en-GB"/>
              </w:rPr>
            </w:pPr>
            <w:r w:rsidRPr="00360405">
              <w:rPr>
                <w:rFonts w:ascii="Calibri" w:hAnsi="Calibri" w:cs="Calibri"/>
                <w:color w:val="000000"/>
                <w:lang w:eastAsia="en-GB"/>
              </w:rPr>
              <w:t>E</w:t>
            </w:r>
            <w:r>
              <w:rPr>
                <w:rFonts w:ascii="Calibri" w:hAnsi="Calibri" w:cs="Calibri"/>
                <w:color w:val="000000"/>
                <w:lang w:eastAsia="en-GB"/>
              </w:rPr>
              <w:t xml:space="preserve">lements of Stay Safe programme </w:t>
            </w:r>
            <w:r w:rsidRPr="00360405">
              <w:rPr>
                <w:rFonts w:ascii="Calibri" w:hAnsi="Calibri" w:cs="Calibri"/>
                <w:color w:val="000000"/>
                <w:lang w:eastAsia="en-GB"/>
              </w:rPr>
              <w:t>are delivered during SPHE.</w:t>
            </w:r>
          </w:p>
          <w:p w:rsidR="00360405" w:rsidRPr="00360405" w:rsidRDefault="00360405" w:rsidP="00360405">
            <w:pPr>
              <w:rPr>
                <w:rFonts w:ascii="Calibri" w:hAnsi="Calibri" w:cs="Calibri"/>
                <w:lang w:eastAsia="en-GB"/>
              </w:rPr>
            </w:pPr>
            <w:r w:rsidRPr="00360405">
              <w:rPr>
                <w:rFonts w:ascii="Calibri" w:hAnsi="Calibri" w:cs="Calibri"/>
                <w:lang w:eastAsia="en-GB"/>
              </w:rPr>
              <w:t>Teacher training in same</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Team teaching </w:t>
            </w:r>
          </w:p>
        </w:tc>
      </w:tr>
      <w:tr w:rsidR="00360405" w:rsidRPr="00360405" w:rsidTr="00A80EB6">
        <w:trPr>
          <w:trHeight w:val="704"/>
        </w:trPr>
        <w:tc>
          <w:tcPr>
            <w:tcW w:w="3516"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Managing of challenging behaviour amongst students, including appropriate use of restraint.</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High.</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Injury to students and staff.</w:t>
            </w:r>
          </w:p>
        </w:tc>
        <w:tc>
          <w:tcPr>
            <w:tcW w:w="7400" w:type="dxa"/>
            <w:shd w:val="clear" w:color="auto" w:fill="auto"/>
          </w:tcPr>
          <w:p w:rsidR="00360405" w:rsidRPr="00360405" w:rsidRDefault="00360405" w:rsidP="00360405">
            <w:pPr>
              <w:rPr>
                <w:rFonts w:ascii="Calibri" w:hAnsi="Calibri" w:cs="Calibri"/>
                <w:i/>
                <w:lang w:eastAsia="en-GB"/>
              </w:rPr>
            </w:pPr>
            <w:r w:rsidRPr="00360405">
              <w:rPr>
                <w:rFonts w:ascii="Calibri" w:hAnsi="Calibri" w:cs="Calibri"/>
                <w:i/>
                <w:lang w:eastAsia="en-GB"/>
              </w:rPr>
              <w:t>SVHF Health &amp; Safety Policy</w:t>
            </w:r>
            <w:r w:rsidRPr="00360405">
              <w:rPr>
                <w:rFonts w:ascii="Calibri" w:hAnsi="Calibri" w:cs="Calibri"/>
                <w:lang w:eastAsia="en-GB"/>
              </w:rPr>
              <w:t>;</w:t>
            </w:r>
          </w:p>
          <w:p w:rsidR="00360405" w:rsidRPr="00360405" w:rsidRDefault="00360405" w:rsidP="00360405">
            <w:pPr>
              <w:rPr>
                <w:rFonts w:ascii="Calibri" w:hAnsi="Calibri" w:cs="Calibri"/>
                <w:i/>
                <w:lang w:eastAsia="en-GB"/>
              </w:rPr>
            </w:pPr>
            <w:r w:rsidRPr="00360405">
              <w:rPr>
                <w:rFonts w:ascii="Calibri" w:hAnsi="Calibri" w:cs="Calibri"/>
                <w:i/>
                <w:lang w:eastAsia="en-GB"/>
              </w:rPr>
              <w:t>Behaviour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lang w:eastAsia="en-GB"/>
              </w:rPr>
              <w:t>Personal/Emergency Alarm usage;</w:t>
            </w:r>
          </w:p>
          <w:p w:rsidR="00360405" w:rsidRPr="00360405" w:rsidRDefault="00360405" w:rsidP="00360405">
            <w:pPr>
              <w:rPr>
                <w:rFonts w:ascii="Calibri" w:hAnsi="Calibri" w:cs="Calibri"/>
                <w:lang w:eastAsia="en-GB"/>
              </w:rPr>
            </w:pPr>
            <w:r w:rsidRPr="00360405">
              <w:rPr>
                <w:rFonts w:ascii="Calibri" w:hAnsi="Calibri" w:cs="Calibri"/>
                <w:lang w:eastAsia="en-GB"/>
              </w:rPr>
              <w:t>Breakaway training to be completed by all staff;</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School Emergency Prevention/Response Procedures; </w:t>
            </w:r>
          </w:p>
          <w:p w:rsidR="00360405" w:rsidRPr="00360405" w:rsidRDefault="00360405" w:rsidP="00360405">
            <w:pPr>
              <w:rPr>
                <w:rFonts w:ascii="Calibri" w:hAnsi="Calibri" w:cs="Calibri"/>
                <w:lang w:eastAsia="en-GB"/>
              </w:rPr>
            </w:pPr>
            <w:r w:rsidRPr="00360405">
              <w:rPr>
                <w:rFonts w:ascii="Calibri" w:hAnsi="Calibri" w:cs="Calibri"/>
                <w:lang w:eastAsia="en-GB"/>
              </w:rPr>
              <w:t>Protocol for admission of students to St. Josephs Adolescent School;</w:t>
            </w:r>
          </w:p>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p w:rsidR="00360405" w:rsidRPr="00360405" w:rsidRDefault="00360405" w:rsidP="00360405">
            <w:pPr>
              <w:rPr>
                <w:rFonts w:ascii="Calibri" w:hAnsi="Calibri" w:cs="Calibri"/>
                <w:lang w:eastAsia="en-GB"/>
              </w:rPr>
            </w:pPr>
            <w:r w:rsidRPr="00360405">
              <w:rPr>
                <w:rFonts w:ascii="Calibri" w:hAnsi="Calibri" w:cs="Calibri"/>
                <w:lang w:eastAsia="en-GB"/>
              </w:rPr>
              <w:t>MDT daily risk assessment and communication with MDT (am &amp; pm handovers/Team Meetings/etc);</w:t>
            </w:r>
          </w:p>
          <w:p w:rsidR="00360405" w:rsidRPr="00360405" w:rsidRDefault="00360405" w:rsidP="00360405">
            <w:pPr>
              <w:rPr>
                <w:rFonts w:ascii="Calibri" w:hAnsi="Calibri" w:cs="Calibri"/>
                <w:lang w:eastAsia="en-GB"/>
              </w:rPr>
            </w:pPr>
            <w:r w:rsidRPr="00360405">
              <w:rPr>
                <w:rFonts w:ascii="Calibri" w:hAnsi="Calibri" w:cs="Calibri"/>
                <w:lang w:eastAsia="en-GB"/>
              </w:rPr>
              <w:t>Procedures in case of emergency;</w:t>
            </w:r>
          </w:p>
          <w:p w:rsidR="00360405" w:rsidRPr="00360405" w:rsidRDefault="00360405" w:rsidP="00360405">
            <w:pPr>
              <w:spacing w:after="160" w:line="259" w:lineRule="auto"/>
              <w:jc w:val="both"/>
              <w:rPr>
                <w:rFonts w:ascii="Calibri" w:hAnsi="Calibri" w:cs="Calibri"/>
                <w:lang w:eastAsia="en-GB"/>
              </w:rPr>
            </w:pPr>
            <w:r>
              <w:rPr>
                <w:rFonts w:ascii="Calibri" w:eastAsia="Calibri" w:hAnsi="Calibri" w:cs="Calibri"/>
                <w:szCs w:val="28"/>
                <w:lang w:val="en-IE"/>
              </w:rPr>
              <w:t>P</w:t>
            </w:r>
            <w:r w:rsidRPr="00360405">
              <w:rPr>
                <w:rFonts w:ascii="Calibri" w:eastAsia="Calibri" w:hAnsi="Calibri" w:cs="Calibri"/>
                <w:szCs w:val="28"/>
                <w:lang w:val="en-IE"/>
              </w:rPr>
              <w:t>rotocol in the case of Student Becoming Unwell while attending Class</w:t>
            </w:r>
          </w:p>
        </w:tc>
      </w:tr>
      <w:tr w:rsidR="00360405" w:rsidRPr="00360405" w:rsidTr="00A80EB6">
        <w:trPr>
          <w:trHeight w:val="704"/>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Daily arrival and dismissal of students.</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Bullying; harm by other student; harm by unknown adults on the grounds; not showing up for school or leaving premises without permission.</w:t>
            </w:r>
          </w:p>
        </w:tc>
        <w:tc>
          <w:tcPr>
            <w:tcW w:w="7400" w:type="dxa"/>
            <w:shd w:val="clear" w:color="auto" w:fill="auto"/>
          </w:tcPr>
          <w:p w:rsidR="00360405" w:rsidRPr="00360405" w:rsidRDefault="00360405" w:rsidP="00360405">
            <w:pPr>
              <w:rPr>
                <w:rFonts w:ascii="Calibri" w:hAnsi="Calibri" w:cs="Calibri"/>
                <w:i/>
                <w:lang w:eastAsia="en-GB"/>
              </w:rPr>
            </w:pPr>
            <w:r w:rsidRPr="00360405">
              <w:rPr>
                <w:rFonts w:ascii="Calibri" w:hAnsi="Calibri" w:cs="Calibri"/>
                <w:i/>
                <w:lang w:eastAsia="en-GB"/>
              </w:rPr>
              <w:t>Health &amp; Safety Policy</w:t>
            </w:r>
            <w:r w:rsidRPr="00360405">
              <w:rPr>
                <w:rFonts w:ascii="Calibri" w:hAnsi="Calibri" w:cs="Calibri"/>
                <w:lang w:eastAsia="en-GB"/>
              </w:rPr>
              <w:t>;</w:t>
            </w:r>
          </w:p>
          <w:p w:rsidR="00360405" w:rsidRPr="00360405" w:rsidRDefault="00360405" w:rsidP="00360405">
            <w:pPr>
              <w:jc w:val="both"/>
              <w:rPr>
                <w:rFonts w:ascii="Calibri" w:hAnsi="Calibri" w:cs="Calibri"/>
                <w:lang w:eastAsia="en-GB"/>
              </w:rPr>
            </w:pPr>
            <w:r w:rsidRPr="00360405">
              <w:rPr>
                <w:rFonts w:ascii="Calibri" w:hAnsi="Calibri" w:cs="Calibri"/>
                <w:lang w:eastAsia="en-GB"/>
              </w:rPr>
              <w:t>Protocol in the event an adolescent failing to attend school</w:t>
            </w:r>
          </w:p>
          <w:p w:rsidR="00360405" w:rsidRPr="00360405" w:rsidRDefault="00360405" w:rsidP="00360405">
            <w:pPr>
              <w:jc w:val="both"/>
              <w:rPr>
                <w:rFonts w:ascii="Calibri" w:hAnsi="Calibri" w:cs="Calibri"/>
                <w:lang w:eastAsia="en-GB"/>
              </w:rPr>
            </w:pPr>
            <w:r w:rsidRPr="00360405">
              <w:rPr>
                <w:rFonts w:ascii="Calibri" w:hAnsi="Calibri" w:cs="Calibri"/>
                <w:i/>
                <w:lang w:eastAsia="en-GB"/>
              </w:rPr>
              <w:t>Non-attendance to the Day Hospital Policy</w:t>
            </w:r>
            <w:r w:rsidRPr="00360405">
              <w:rPr>
                <w:rFonts w:ascii="Calibri" w:hAnsi="Calibri" w:cs="Calibri"/>
                <w:lang w:eastAsia="en-GB"/>
              </w:rPr>
              <w:t xml:space="preserve"> / Absent Without Leave Policy  (*SVHF);</w:t>
            </w:r>
          </w:p>
          <w:p w:rsidR="00360405" w:rsidRPr="00360405" w:rsidRDefault="00360405" w:rsidP="00360405">
            <w:pPr>
              <w:jc w:val="both"/>
              <w:rPr>
                <w:rFonts w:ascii="Calibri" w:hAnsi="Calibri" w:cs="Calibri"/>
                <w:lang w:eastAsia="en-GB"/>
              </w:rPr>
            </w:pPr>
            <w:r w:rsidRPr="00360405">
              <w:rPr>
                <w:rFonts w:ascii="Calibri" w:hAnsi="Calibri" w:cs="Calibri"/>
                <w:lang w:eastAsia="en-GB"/>
              </w:rPr>
              <w:t>Guidelines on leaving the School without permission;</w:t>
            </w:r>
          </w:p>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p w:rsidR="00360405" w:rsidRPr="00360405" w:rsidRDefault="00360405" w:rsidP="00360405">
            <w:pPr>
              <w:rPr>
                <w:rFonts w:ascii="Calibri" w:hAnsi="Calibri" w:cs="Calibri"/>
                <w:lang w:eastAsia="en-GB"/>
              </w:rPr>
            </w:pPr>
            <w:r w:rsidRPr="00360405">
              <w:rPr>
                <w:rFonts w:ascii="Calibri" w:hAnsi="Calibri" w:cs="Calibri"/>
                <w:lang w:eastAsia="en-GB"/>
              </w:rPr>
              <w:t>Sign in book</w:t>
            </w:r>
          </w:p>
          <w:p w:rsidR="00360405" w:rsidRPr="00360405" w:rsidRDefault="00360405" w:rsidP="00360405">
            <w:pPr>
              <w:rPr>
                <w:rFonts w:ascii="Calibri" w:hAnsi="Calibri" w:cs="Calibri"/>
                <w:lang w:eastAsia="en-GB"/>
              </w:rPr>
            </w:pPr>
            <w:r w:rsidRPr="00360405">
              <w:rPr>
                <w:rFonts w:ascii="Calibri" w:hAnsi="Calibri" w:cs="Calibri"/>
                <w:lang w:eastAsia="en-GB"/>
              </w:rPr>
              <w:t>Contract for students attending St. Josephs Adolescent School (signed at initial educational interview);</w:t>
            </w:r>
          </w:p>
          <w:p w:rsidR="00360405" w:rsidRPr="00360405" w:rsidRDefault="00360405" w:rsidP="00360405">
            <w:pPr>
              <w:rPr>
                <w:rFonts w:ascii="Calibri" w:hAnsi="Calibri" w:cs="Calibri"/>
                <w:lang w:eastAsia="en-GB"/>
              </w:rPr>
            </w:pPr>
            <w:r w:rsidRPr="00360405">
              <w:rPr>
                <w:rFonts w:ascii="Calibri" w:hAnsi="Calibri" w:cs="Calibri"/>
                <w:lang w:eastAsia="en-GB"/>
              </w:rPr>
              <w:t>Nurse escort for AIPU students to and from the school</w:t>
            </w:r>
          </w:p>
          <w:p w:rsidR="00360405" w:rsidRPr="00360405" w:rsidRDefault="00360405" w:rsidP="00360405">
            <w:pPr>
              <w:rPr>
                <w:rFonts w:ascii="Calibri" w:hAnsi="Calibri" w:cs="Calibri"/>
                <w:lang w:eastAsia="en-GB"/>
              </w:rPr>
            </w:pPr>
            <w:r w:rsidRPr="00360405">
              <w:rPr>
                <w:rFonts w:ascii="Calibri" w:hAnsi="Calibri" w:cs="Calibri"/>
                <w:lang w:eastAsia="en-GB"/>
              </w:rPr>
              <w:t>Nurse escort from school to the Day Unit after school</w:t>
            </w:r>
          </w:p>
          <w:p w:rsidR="00360405" w:rsidRPr="00360405" w:rsidRDefault="00360405" w:rsidP="00360405">
            <w:pPr>
              <w:rPr>
                <w:rFonts w:ascii="Calibri" w:hAnsi="Calibri" w:cs="Calibri"/>
                <w:lang w:eastAsia="en-GB"/>
              </w:rPr>
            </w:pPr>
            <w:r w:rsidRPr="00360405">
              <w:rPr>
                <w:rFonts w:ascii="Calibri" w:hAnsi="Calibri" w:cs="Calibri"/>
                <w:lang w:eastAsia="en-GB"/>
              </w:rPr>
              <w:t>Assembly and wrap-up;</w:t>
            </w:r>
          </w:p>
          <w:p w:rsidR="00360405" w:rsidRPr="00360405" w:rsidRDefault="00360405" w:rsidP="00360405">
            <w:pPr>
              <w:rPr>
                <w:rFonts w:ascii="Calibri" w:hAnsi="Calibri" w:cs="Calibri"/>
                <w:lang w:eastAsia="en-GB"/>
              </w:rPr>
            </w:pPr>
            <w:r w:rsidRPr="00360405">
              <w:rPr>
                <w:rFonts w:ascii="Calibri" w:hAnsi="Calibri" w:cs="Calibri"/>
                <w:lang w:eastAsia="en-GB"/>
              </w:rPr>
              <w:t>School assistant liaising with Day Unit nurse re attendance in the am</w:t>
            </w:r>
          </w:p>
          <w:p w:rsidR="00360405" w:rsidRPr="00360405" w:rsidRDefault="00360405" w:rsidP="00360405">
            <w:pPr>
              <w:rPr>
                <w:rFonts w:ascii="Calibri" w:hAnsi="Calibri" w:cs="Calibri"/>
                <w:lang w:eastAsia="en-GB"/>
              </w:rPr>
            </w:pP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 xml:space="preserve">Recreation breaks for students. </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Injury to students; bullying; harm not noticed; harm not promptly reported.</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p w:rsidR="00360405" w:rsidRPr="00360405" w:rsidRDefault="00360405" w:rsidP="00360405">
            <w:pPr>
              <w:rPr>
                <w:rFonts w:ascii="Calibri" w:hAnsi="Calibri" w:cs="Calibri"/>
                <w:i/>
                <w:lang w:eastAsia="en-GB"/>
              </w:rPr>
            </w:pPr>
            <w:r w:rsidRPr="00360405">
              <w:rPr>
                <w:rFonts w:ascii="Calibri" w:hAnsi="Calibri" w:cs="Calibri"/>
                <w:i/>
                <w:lang w:eastAsia="en-GB"/>
              </w:rPr>
              <w:t>Health &amp; Safety Policy</w:t>
            </w:r>
            <w:r w:rsidRPr="00360405">
              <w:rPr>
                <w:rFonts w:ascii="Calibri" w:hAnsi="Calibri" w:cs="Calibri"/>
                <w:lang w:eastAsia="en-GB"/>
              </w:rPr>
              <w:t>;</w:t>
            </w:r>
          </w:p>
          <w:p w:rsidR="00360405" w:rsidRPr="00360405" w:rsidRDefault="00360405" w:rsidP="00360405">
            <w:pPr>
              <w:rPr>
                <w:rFonts w:ascii="Calibri" w:hAnsi="Calibri" w:cs="Calibri"/>
                <w:i/>
                <w:lang w:eastAsia="en-GB"/>
              </w:rPr>
            </w:pPr>
            <w:r w:rsidRPr="00360405">
              <w:rPr>
                <w:rFonts w:ascii="Calibri" w:hAnsi="Calibri" w:cs="Calibri"/>
                <w:i/>
                <w:lang w:eastAsia="en-GB"/>
              </w:rPr>
              <w:t>Behaviour Policy</w:t>
            </w:r>
            <w:r w:rsidRPr="00360405">
              <w:rPr>
                <w:rFonts w:ascii="Calibri" w:hAnsi="Calibri" w:cs="Calibri"/>
                <w:lang w:eastAsia="en-GB"/>
              </w:rPr>
              <w:t>;</w:t>
            </w:r>
          </w:p>
          <w:p w:rsidR="00360405" w:rsidRPr="00360405" w:rsidRDefault="00360405" w:rsidP="00360405">
            <w:pPr>
              <w:rPr>
                <w:rFonts w:ascii="Calibri" w:hAnsi="Calibri" w:cs="Calibri"/>
                <w:i/>
                <w:lang w:eastAsia="en-GB"/>
              </w:rPr>
            </w:pPr>
            <w:r w:rsidRPr="00360405">
              <w:rPr>
                <w:rFonts w:ascii="Calibri" w:hAnsi="Calibri" w:cs="Calibri"/>
                <w:i/>
                <w:lang w:eastAsia="en-GB"/>
              </w:rPr>
              <w:t>Anti-Bullying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i/>
                <w:lang w:eastAsia="en-GB"/>
              </w:rPr>
              <w:t>Policy on Recreational Activities  for Young People in the AIPU</w:t>
            </w:r>
            <w:r w:rsidRPr="00360405">
              <w:rPr>
                <w:rFonts w:ascii="Calibri" w:hAnsi="Calibri" w:cs="Calibri"/>
                <w:lang w:eastAsia="en-GB"/>
              </w:rPr>
              <w:t>(*SVHF);</w:t>
            </w:r>
          </w:p>
          <w:p w:rsidR="00360405" w:rsidRPr="00360405" w:rsidRDefault="00360405" w:rsidP="00360405">
            <w:pPr>
              <w:rPr>
                <w:rFonts w:ascii="Calibri" w:hAnsi="Calibri" w:cs="Calibri"/>
                <w:lang w:eastAsia="en-GB"/>
              </w:rPr>
            </w:pPr>
            <w:r w:rsidRPr="00360405">
              <w:rPr>
                <w:rFonts w:ascii="Calibri" w:hAnsi="Calibri" w:cs="Calibri"/>
                <w:lang w:eastAsia="en-GB"/>
              </w:rPr>
              <w:t>AIPU nurse onsite;</w:t>
            </w:r>
          </w:p>
          <w:p w:rsidR="00360405" w:rsidRPr="00360405" w:rsidRDefault="00360405" w:rsidP="00360405">
            <w:pPr>
              <w:rPr>
                <w:rFonts w:ascii="Calibri" w:hAnsi="Calibri" w:cs="Calibri"/>
                <w:lang w:eastAsia="en-GB"/>
              </w:rPr>
            </w:pPr>
            <w:r w:rsidRPr="00360405">
              <w:rPr>
                <w:rFonts w:ascii="Calibri" w:hAnsi="Calibri" w:cs="Calibri"/>
                <w:lang w:eastAsia="en-GB"/>
              </w:rPr>
              <w:t>School support personnel onsite.</w:t>
            </w:r>
          </w:p>
          <w:p w:rsidR="00360405" w:rsidRPr="00360405" w:rsidRDefault="00360405" w:rsidP="00360405">
            <w:pPr>
              <w:rPr>
                <w:rFonts w:ascii="Calibri" w:hAnsi="Calibri" w:cs="Calibri"/>
                <w:lang w:eastAsia="en-GB"/>
              </w:rPr>
            </w:pPr>
            <w:r w:rsidRPr="00360405">
              <w:rPr>
                <w:rFonts w:ascii="Calibri" w:hAnsi="Calibri" w:cs="Calibri"/>
                <w:lang w:eastAsia="en-GB"/>
              </w:rPr>
              <w:t>Assigned staff on duty timetabled</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Outdoor teaching activities.</w:t>
            </w:r>
          </w:p>
          <w:p w:rsidR="00360405" w:rsidRPr="00360405" w:rsidRDefault="00360405" w:rsidP="001C3497">
            <w:pPr>
              <w:spacing w:beforeLines="40" w:before="96"/>
              <w:jc w:val="both"/>
              <w:rPr>
                <w:rFonts w:ascii="Calibri" w:eastAsia="Calibri" w:hAnsi="Calibri" w:cs="Calibri"/>
                <w:lang w:val="en-IE"/>
              </w:rPr>
            </w:pP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val="en-IE" w:eastAsia="en-GB"/>
              </w:rPr>
              <w:t>Injury to students; bullying of students; harm not noticed; harm not promptly reported.</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p w:rsidR="00360405" w:rsidRPr="00360405" w:rsidRDefault="00360405" w:rsidP="00360405">
            <w:pPr>
              <w:rPr>
                <w:rFonts w:ascii="Calibri" w:hAnsi="Calibri" w:cs="Calibri"/>
                <w:i/>
                <w:lang w:eastAsia="en-GB"/>
              </w:rPr>
            </w:pPr>
            <w:r w:rsidRPr="00360405">
              <w:rPr>
                <w:rFonts w:ascii="Calibri" w:hAnsi="Calibri" w:cs="Calibri"/>
                <w:i/>
                <w:lang w:eastAsia="en-GB"/>
              </w:rPr>
              <w:t>Health &amp; Safety Policy</w:t>
            </w:r>
            <w:r w:rsidRPr="00360405">
              <w:rPr>
                <w:rFonts w:ascii="Calibri" w:hAnsi="Calibri" w:cs="Calibri"/>
                <w:lang w:eastAsia="en-GB"/>
              </w:rPr>
              <w:t>;</w:t>
            </w:r>
          </w:p>
          <w:p w:rsidR="00360405" w:rsidRPr="00360405" w:rsidRDefault="00360405" w:rsidP="00360405">
            <w:pPr>
              <w:rPr>
                <w:rFonts w:ascii="Calibri" w:hAnsi="Calibri" w:cs="Calibri"/>
                <w:i/>
                <w:lang w:eastAsia="en-GB"/>
              </w:rPr>
            </w:pPr>
            <w:r w:rsidRPr="00360405">
              <w:rPr>
                <w:rFonts w:ascii="Calibri" w:hAnsi="Calibri" w:cs="Calibri"/>
                <w:i/>
                <w:lang w:eastAsia="en-GB"/>
              </w:rPr>
              <w:t>Behaviour Policy</w:t>
            </w:r>
            <w:r w:rsidRPr="00360405">
              <w:rPr>
                <w:rFonts w:ascii="Calibri" w:hAnsi="Calibri" w:cs="Calibri"/>
                <w:lang w:eastAsia="en-GB"/>
              </w:rPr>
              <w:t>;</w:t>
            </w:r>
          </w:p>
          <w:p w:rsidR="00360405" w:rsidRPr="00360405" w:rsidRDefault="00360405" w:rsidP="00360405">
            <w:pPr>
              <w:rPr>
                <w:rFonts w:ascii="Calibri" w:hAnsi="Calibri" w:cs="Calibri"/>
                <w:i/>
                <w:lang w:eastAsia="en-GB"/>
              </w:rPr>
            </w:pPr>
            <w:r w:rsidRPr="00360405">
              <w:rPr>
                <w:rFonts w:ascii="Calibri" w:hAnsi="Calibri" w:cs="Calibri"/>
                <w:i/>
                <w:lang w:eastAsia="en-GB"/>
              </w:rPr>
              <w:t>Anti-Bullying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i/>
                <w:lang w:eastAsia="en-GB"/>
              </w:rPr>
              <w:t>Policy on Recreational Activities  for Young People in the AIPU</w:t>
            </w:r>
            <w:r w:rsidRPr="00360405">
              <w:rPr>
                <w:rFonts w:ascii="Calibri" w:hAnsi="Calibri" w:cs="Calibri"/>
                <w:lang w:eastAsia="en-GB"/>
              </w:rPr>
              <w:t>(*SVHF)</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Sporting activities.</w:t>
            </w:r>
          </w:p>
          <w:p w:rsidR="00360405" w:rsidRPr="00360405" w:rsidRDefault="00360405" w:rsidP="001C3497">
            <w:pPr>
              <w:spacing w:beforeLines="40" w:before="96"/>
              <w:jc w:val="both"/>
              <w:rPr>
                <w:rFonts w:ascii="Calibri" w:eastAsia="Calibri" w:hAnsi="Calibri" w:cs="Calibri"/>
                <w:lang w:val="en-IE"/>
              </w:rPr>
            </w:pP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low</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val="en-IE" w:eastAsia="en-GB"/>
              </w:rPr>
              <w:t>Injury to students; bullying of students; harm not noticed; harm not promptly reported.</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p w:rsidR="00360405" w:rsidRPr="00360405" w:rsidRDefault="00360405" w:rsidP="00360405">
            <w:pPr>
              <w:rPr>
                <w:rFonts w:ascii="Calibri" w:hAnsi="Calibri" w:cs="Calibri"/>
                <w:i/>
                <w:lang w:eastAsia="en-GB"/>
              </w:rPr>
            </w:pPr>
            <w:r w:rsidRPr="00360405">
              <w:rPr>
                <w:rFonts w:ascii="Calibri" w:hAnsi="Calibri" w:cs="Calibri"/>
                <w:i/>
                <w:lang w:eastAsia="en-GB"/>
              </w:rPr>
              <w:t>Health &amp; Safety Policy</w:t>
            </w:r>
            <w:r w:rsidRPr="00360405">
              <w:rPr>
                <w:rFonts w:ascii="Calibri" w:hAnsi="Calibri" w:cs="Calibri"/>
                <w:lang w:eastAsia="en-GB"/>
              </w:rPr>
              <w:t>;</w:t>
            </w:r>
          </w:p>
          <w:p w:rsidR="00360405" w:rsidRPr="00360405" w:rsidRDefault="00360405" w:rsidP="00360405">
            <w:pPr>
              <w:rPr>
                <w:rFonts w:ascii="Calibri" w:hAnsi="Calibri" w:cs="Calibri"/>
                <w:i/>
                <w:lang w:eastAsia="en-GB"/>
              </w:rPr>
            </w:pPr>
            <w:r w:rsidRPr="00360405">
              <w:rPr>
                <w:rFonts w:ascii="Calibri" w:hAnsi="Calibri" w:cs="Calibri"/>
                <w:i/>
                <w:lang w:eastAsia="en-GB"/>
              </w:rPr>
              <w:t>Behaviour Policy</w:t>
            </w:r>
            <w:r w:rsidRPr="00360405">
              <w:rPr>
                <w:rFonts w:ascii="Calibri" w:hAnsi="Calibri" w:cs="Calibri"/>
                <w:lang w:eastAsia="en-GB"/>
              </w:rPr>
              <w:t>;</w:t>
            </w:r>
          </w:p>
          <w:p w:rsidR="00360405" w:rsidRPr="00360405" w:rsidRDefault="00360405" w:rsidP="00360405">
            <w:pPr>
              <w:rPr>
                <w:rFonts w:ascii="Calibri" w:hAnsi="Calibri" w:cs="Calibri"/>
                <w:i/>
                <w:lang w:eastAsia="en-GB"/>
              </w:rPr>
            </w:pPr>
            <w:r w:rsidRPr="00360405">
              <w:rPr>
                <w:rFonts w:ascii="Calibri" w:hAnsi="Calibri" w:cs="Calibri"/>
                <w:i/>
                <w:lang w:eastAsia="en-GB"/>
              </w:rPr>
              <w:t>Anti-Bullying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lang w:eastAsia="en-GB"/>
              </w:rPr>
              <w:t>Team Teaching, inclusive of MDT;</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Limited contact sports; </w:t>
            </w:r>
          </w:p>
          <w:p w:rsidR="00360405" w:rsidRPr="00360405" w:rsidRDefault="00360405" w:rsidP="00360405">
            <w:pPr>
              <w:rPr>
                <w:rFonts w:ascii="Calibri" w:hAnsi="Calibri" w:cs="Calibri"/>
                <w:lang w:eastAsia="en-GB"/>
              </w:rPr>
            </w:pPr>
            <w:r w:rsidRPr="00360405">
              <w:rPr>
                <w:rFonts w:ascii="Calibri" w:hAnsi="Calibri" w:cs="Calibri"/>
                <w:i/>
                <w:lang w:eastAsia="en-GB"/>
              </w:rPr>
              <w:t>Policy on Recreational Activities for Young People in the AIPU</w:t>
            </w:r>
            <w:r w:rsidRPr="00360405">
              <w:rPr>
                <w:rFonts w:ascii="Calibri" w:hAnsi="Calibri" w:cs="Calibri"/>
                <w:lang w:eastAsia="en-GB"/>
              </w:rPr>
              <w:t>(*SVHF).</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Annual sports day.</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low</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Injury to students/Bullying</w:t>
            </w:r>
          </w:p>
          <w:p w:rsidR="00360405" w:rsidRPr="00360405" w:rsidRDefault="00360405" w:rsidP="00360405">
            <w:pPr>
              <w:rPr>
                <w:rFonts w:ascii="Calibri" w:hAnsi="Calibri" w:cs="Calibri"/>
                <w:lang w:eastAsia="en-GB"/>
              </w:rPr>
            </w:pPr>
            <w:r w:rsidRPr="00360405">
              <w:rPr>
                <w:rFonts w:ascii="Calibri" w:hAnsi="Calibri" w:cs="Calibri"/>
                <w:lang w:eastAsia="en-GB"/>
              </w:rPr>
              <w:t>Harm not recognised properly or promptly reported</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p w:rsidR="00360405" w:rsidRPr="00360405" w:rsidRDefault="00360405" w:rsidP="00360405">
            <w:pPr>
              <w:rPr>
                <w:rFonts w:ascii="Calibri" w:hAnsi="Calibri" w:cs="Calibri"/>
                <w:i/>
                <w:lang w:eastAsia="en-GB"/>
              </w:rPr>
            </w:pPr>
            <w:r w:rsidRPr="00360405">
              <w:rPr>
                <w:rFonts w:ascii="Calibri" w:hAnsi="Calibri" w:cs="Calibri"/>
                <w:i/>
                <w:lang w:eastAsia="en-GB"/>
              </w:rPr>
              <w:t>Health &amp; Safety Policy</w:t>
            </w:r>
            <w:r w:rsidRPr="00360405">
              <w:rPr>
                <w:rFonts w:ascii="Calibri" w:hAnsi="Calibri" w:cs="Calibri"/>
                <w:lang w:eastAsia="en-GB"/>
              </w:rPr>
              <w:t>;</w:t>
            </w:r>
          </w:p>
          <w:p w:rsidR="00360405" w:rsidRPr="00360405" w:rsidRDefault="00360405" w:rsidP="00360405">
            <w:pPr>
              <w:rPr>
                <w:rFonts w:ascii="Calibri" w:hAnsi="Calibri" w:cs="Calibri"/>
                <w:i/>
                <w:lang w:eastAsia="en-GB"/>
              </w:rPr>
            </w:pPr>
            <w:r w:rsidRPr="00360405">
              <w:rPr>
                <w:rFonts w:ascii="Calibri" w:hAnsi="Calibri" w:cs="Calibri"/>
                <w:i/>
                <w:lang w:eastAsia="en-GB"/>
              </w:rPr>
              <w:t>Behaviour Policy</w:t>
            </w:r>
            <w:r w:rsidRPr="00360405">
              <w:rPr>
                <w:rFonts w:ascii="Calibri" w:hAnsi="Calibri" w:cs="Calibri"/>
                <w:lang w:eastAsia="en-GB"/>
              </w:rPr>
              <w:t>;</w:t>
            </w:r>
          </w:p>
          <w:p w:rsidR="00360405" w:rsidRPr="00360405" w:rsidRDefault="00360405" w:rsidP="00360405">
            <w:pPr>
              <w:rPr>
                <w:rFonts w:ascii="Calibri" w:hAnsi="Calibri" w:cs="Calibri"/>
                <w:i/>
                <w:lang w:eastAsia="en-GB"/>
              </w:rPr>
            </w:pPr>
            <w:r w:rsidRPr="00360405">
              <w:rPr>
                <w:rFonts w:ascii="Calibri" w:hAnsi="Calibri" w:cs="Calibri"/>
                <w:i/>
                <w:lang w:eastAsia="en-GB"/>
              </w:rPr>
              <w:t>Anti-Bullying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lang w:eastAsia="en-GB"/>
              </w:rPr>
              <w:t>Team Teaching, inclusive of MDT</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School outings.</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MDT members always accompany outings;</w:t>
            </w:r>
          </w:p>
          <w:p w:rsidR="00360405" w:rsidRPr="00360405" w:rsidRDefault="00360405" w:rsidP="00360405">
            <w:pPr>
              <w:rPr>
                <w:rFonts w:ascii="Calibri" w:hAnsi="Calibri" w:cs="Calibri"/>
                <w:i/>
                <w:lang w:eastAsia="en-GB"/>
              </w:rPr>
            </w:pPr>
            <w:r w:rsidRPr="00360405">
              <w:rPr>
                <w:rFonts w:ascii="Calibri" w:hAnsi="Calibri" w:cs="Calibri"/>
                <w:i/>
                <w:lang w:eastAsia="en-GB"/>
              </w:rPr>
              <w:t>Behaviour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i/>
                <w:lang w:eastAsia="en-GB"/>
              </w:rPr>
              <w:t>Anti-Bullying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lang w:eastAsia="en-GB"/>
              </w:rPr>
              <w:t>Team supervision, inclusive of MDT members</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Use of off-site facilities for school activities.</w:t>
            </w:r>
          </w:p>
          <w:p w:rsidR="00360405" w:rsidRPr="00360405" w:rsidRDefault="00360405" w:rsidP="001C3497">
            <w:pPr>
              <w:spacing w:beforeLines="40" w:before="96"/>
              <w:jc w:val="both"/>
              <w:rPr>
                <w:rFonts w:ascii="Calibri" w:eastAsia="Calibri" w:hAnsi="Calibri" w:cs="Calibri"/>
                <w:lang w:val="en-IE"/>
              </w:rPr>
            </w:pPr>
          </w:p>
          <w:p w:rsidR="00360405" w:rsidRPr="00360405" w:rsidRDefault="00360405" w:rsidP="001C3497">
            <w:pPr>
              <w:spacing w:beforeLines="40" w:before="96"/>
              <w:jc w:val="both"/>
              <w:rPr>
                <w:rFonts w:ascii="Calibri" w:eastAsia="Calibri" w:hAnsi="Calibri" w:cs="Calibri"/>
                <w:lang w:val="en-IE"/>
              </w:rPr>
            </w:pP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high</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Contact with strangers</w:t>
            </w:r>
          </w:p>
          <w:p w:rsidR="00360405" w:rsidRPr="00360405" w:rsidRDefault="00360405" w:rsidP="00360405">
            <w:pPr>
              <w:rPr>
                <w:rFonts w:ascii="Calibri" w:hAnsi="Calibri" w:cs="Calibri"/>
                <w:lang w:eastAsia="en-GB"/>
              </w:rPr>
            </w:pPr>
            <w:r w:rsidRPr="00360405">
              <w:rPr>
                <w:rFonts w:ascii="Calibri" w:hAnsi="Calibri" w:cs="Calibri"/>
                <w:lang w:eastAsia="en-GB"/>
              </w:rPr>
              <w:t>Injury to student</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Bullying </w:t>
            </w:r>
          </w:p>
        </w:tc>
        <w:tc>
          <w:tcPr>
            <w:tcW w:w="7400" w:type="dxa"/>
            <w:shd w:val="clear" w:color="auto" w:fill="auto"/>
          </w:tcPr>
          <w:p w:rsidR="00360405" w:rsidRPr="00360405" w:rsidRDefault="00360405" w:rsidP="00360405">
            <w:pPr>
              <w:rPr>
                <w:rFonts w:ascii="Calibri" w:hAnsi="Calibri" w:cs="Calibri"/>
                <w:i/>
                <w:lang w:eastAsia="en-GB"/>
              </w:rPr>
            </w:pPr>
            <w:r w:rsidRPr="00360405">
              <w:rPr>
                <w:rFonts w:ascii="Calibri" w:hAnsi="Calibri" w:cs="Calibri"/>
                <w:i/>
                <w:lang w:eastAsia="en-GB"/>
              </w:rPr>
              <w:t>Behaviour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i/>
                <w:lang w:eastAsia="en-GB"/>
              </w:rPr>
              <w:t>Anti-Bullying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lang w:eastAsia="en-GB"/>
              </w:rPr>
              <w:t>MDT members always accompany outings</w:t>
            </w:r>
          </w:p>
          <w:p w:rsidR="00360405" w:rsidRPr="00360405" w:rsidRDefault="00360405" w:rsidP="00360405">
            <w:pPr>
              <w:rPr>
                <w:rFonts w:ascii="Calibri" w:hAnsi="Calibri" w:cs="Calibri"/>
                <w:lang w:eastAsia="en-GB"/>
              </w:rPr>
            </w:pPr>
            <w:r w:rsidRPr="00360405">
              <w:rPr>
                <w:rFonts w:ascii="Calibri" w:hAnsi="Calibri" w:cs="Calibri"/>
                <w:lang w:eastAsia="en-GB"/>
              </w:rPr>
              <w:t>Team supervision, inclusive of MDT members</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rPr>
                <w:rFonts w:ascii="Calibri" w:eastAsia="Calibri" w:hAnsi="Calibri" w:cs="Calibri"/>
                <w:lang w:val="en-IE"/>
              </w:rPr>
            </w:pPr>
            <w:r w:rsidRPr="00360405">
              <w:rPr>
                <w:rFonts w:ascii="Calibri" w:eastAsia="Calibri" w:hAnsi="Calibri" w:cs="Calibri"/>
                <w:lang w:val="en-IE"/>
              </w:rPr>
              <w:t xml:space="preserve">Volunteers/parents. </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Harm to students</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Garda vetting procedures;</w:t>
            </w:r>
          </w:p>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p w:rsidR="00360405" w:rsidRPr="00360405" w:rsidRDefault="00360405" w:rsidP="00360405">
            <w:pPr>
              <w:rPr>
                <w:rFonts w:ascii="Calibri" w:hAnsi="Calibri" w:cs="Calibri"/>
                <w:lang w:eastAsia="en-GB"/>
              </w:rPr>
            </w:pPr>
            <w:r w:rsidRPr="00360405">
              <w:rPr>
                <w:rFonts w:ascii="Calibri" w:hAnsi="Calibri" w:cs="Calibri"/>
                <w:lang w:eastAsia="en-GB"/>
              </w:rPr>
              <w:t>Sign in at door for visitors;</w:t>
            </w:r>
          </w:p>
          <w:p w:rsidR="00360405" w:rsidRPr="00360405" w:rsidRDefault="00360405" w:rsidP="00360405">
            <w:pPr>
              <w:rPr>
                <w:rFonts w:ascii="Calibri" w:hAnsi="Calibri" w:cs="Calibri"/>
                <w:lang w:eastAsia="en-GB"/>
              </w:rPr>
            </w:pP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First Aid.</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 xml:space="preserve">Harm to student </w:t>
            </w:r>
          </w:p>
          <w:p w:rsidR="00360405" w:rsidRPr="00360405" w:rsidRDefault="00360405" w:rsidP="00360405">
            <w:pPr>
              <w:rPr>
                <w:rFonts w:ascii="Calibri" w:hAnsi="Calibri" w:cs="Calibri"/>
                <w:lang w:eastAsia="en-GB"/>
              </w:rPr>
            </w:pPr>
            <w:r w:rsidRPr="00360405">
              <w:rPr>
                <w:rFonts w:ascii="Calibri" w:hAnsi="Calibri" w:cs="Calibri"/>
                <w:lang w:eastAsia="en-GB"/>
              </w:rPr>
              <w:t>Loss of dignity; exposure of body parts.</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 xml:space="preserve">CPR 4 Teachers training </w:t>
            </w:r>
          </w:p>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p w:rsidR="00360405" w:rsidRPr="00360405" w:rsidRDefault="00360405" w:rsidP="00360405">
            <w:pPr>
              <w:rPr>
                <w:rFonts w:ascii="Calibri" w:hAnsi="Calibri" w:cs="Calibri"/>
                <w:lang w:eastAsia="en-GB"/>
              </w:rPr>
            </w:pPr>
            <w:r w:rsidRPr="00360405">
              <w:rPr>
                <w:rFonts w:ascii="Calibri" w:hAnsi="Calibri" w:cs="Calibri"/>
                <w:lang w:eastAsia="en-GB"/>
              </w:rPr>
              <w:t>Emergency response procedures</w:t>
            </w:r>
          </w:p>
          <w:p w:rsidR="00360405" w:rsidRPr="00360405" w:rsidRDefault="00360405" w:rsidP="00360405">
            <w:pPr>
              <w:rPr>
                <w:rFonts w:ascii="Calibri" w:hAnsi="Calibri" w:cs="Calibri"/>
                <w:lang w:eastAsia="en-GB"/>
              </w:rPr>
            </w:pPr>
            <w:r w:rsidRPr="00360405">
              <w:rPr>
                <w:rFonts w:ascii="Calibri" w:hAnsi="Calibri" w:cs="Calibri"/>
                <w:lang w:eastAsia="en-GB"/>
              </w:rPr>
              <w:t>Basic Life Skills training updated February 2018 by most school staff.</w:t>
            </w:r>
          </w:p>
          <w:p w:rsidR="00360405" w:rsidRPr="00360405" w:rsidRDefault="00360405" w:rsidP="00360405">
            <w:pPr>
              <w:rPr>
                <w:rFonts w:ascii="Calibri" w:hAnsi="Calibri" w:cs="Calibri"/>
                <w:lang w:eastAsia="en-GB"/>
              </w:rPr>
            </w:pPr>
            <w:r w:rsidRPr="00360405">
              <w:rPr>
                <w:rFonts w:ascii="Calibri" w:hAnsi="Calibri" w:cs="Calibri"/>
                <w:lang w:eastAsia="en-GB"/>
              </w:rPr>
              <w:t>AIPU nurse onsite;</w:t>
            </w:r>
          </w:p>
          <w:p w:rsidR="00360405" w:rsidRPr="00360405" w:rsidRDefault="00360405" w:rsidP="00360405">
            <w:pPr>
              <w:rPr>
                <w:rFonts w:ascii="Calibri" w:hAnsi="Calibri" w:cs="Calibri"/>
                <w:lang w:eastAsia="en-GB"/>
              </w:rPr>
            </w:pPr>
            <w:r w:rsidRPr="00360405">
              <w:rPr>
                <w:rFonts w:ascii="Calibri" w:hAnsi="Calibri" w:cs="Calibri"/>
                <w:lang w:eastAsia="en-GB"/>
              </w:rPr>
              <w:t>Policy on Privacy and Dignity (*SVHF)</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Prevention and dealing with bullying amongst students.</w:t>
            </w:r>
          </w:p>
          <w:p w:rsidR="00360405" w:rsidRPr="00360405" w:rsidRDefault="00360405" w:rsidP="001C3497">
            <w:pPr>
              <w:spacing w:beforeLines="40" w:before="96"/>
              <w:jc w:val="both"/>
              <w:rPr>
                <w:rFonts w:ascii="Calibri" w:eastAsia="Calibri" w:hAnsi="Calibri" w:cs="Calibri"/>
                <w:lang w:val="en-IE"/>
              </w:rPr>
            </w:pP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Emotional and physical harm to students.</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i/>
                <w:lang w:eastAsia="en-GB"/>
              </w:rPr>
              <w:t>Anti-Bullying Policy</w:t>
            </w:r>
            <w:r w:rsidRPr="00360405">
              <w:rPr>
                <w:rFonts w:ascii="Calibri" w:hAnsi="Calibri" w:cs="Calibri"/>
                <w:lang w:eastAsia="en-GB"/>
              </w:rPr>
              <w:t>;</w:t>
            </w:r>
          </w:p>
          <w:p w:rsidR="00360405" w:rsidRPr="00360405" w:rsidRDefault="00360405" w:rsidP="00360405">
            <w:pPr>
              <w:rPr>
                <w:rFonts w:ascii="Calibri" w:hAnsi="Calibri" w:cs="Calibri"/>
                <w:i/>
                <w:lang w:eastAsia="en-GB"/>
              </w:rPr>
            </w:pPr>
            <w:r w:rsidRPr="00360405">
              <w:rPr>
                <w:rFonts w:ascii="Calibri" w:hAnsi="Calibri" w:cs="Calibri"/>
                <w:i/>
                <w:lang w:eastAsia="en-GB"/>
              </w:rPr>
              <w:t>Behaviour Policy</w:t>
            </w:r>
          </w:p>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p w:rsidR="00360405" w:rsidRPr="00360405" w:rsidRDefault="00360405" w:rsidP="00360405">
            <w:pPr>
              <w:rPr>
                <w:rFonts w:ascii="Calibri" w:hAnsi="Calibri" w:cs="Calibri"/>
                <w:lang w:eastAsia="en-GB"/>
              </w:rPr>
            </w:pPr>
            <w:r w:rsidRPr="00360405">
              <w:rPr>
                <w:rFonts w:ascii="Calibri" w:hAnsi="Calibri" w:cs="Calibri"/>
                <w:lang w:eastAsia="en-GB"/>
              </w:rPr>
              <w:t>SPHE/ stay safe programme/ On my own two feet</w:t>
            </w:r>
          </w:p>
          <w:p w:rsidR="00360405" w:rsidRPr="00360405" w:rsidRDefault="00360405" w:rsidP="00360405">
            <w:pPr>
              <w:rPr>
                <w:rFonts w:ascii="Calibri" w:hAnsi="Calibri" w:cs="Calibri"/>
                <w:lang w:eastAsia="en-GB"/>
              </w:rPr>
            </w:pPr>
            <w:r w:rsidRPr="00360405">
              <w:rPr>
                <w:rFonts w:ascii="Calibri" w:hAnsi="Calibri" w:cs="Calibri"/>
                <w:lang w:eastAsia="en-GB"/>
              </w:rPr>
              <w:t>Anti-bullying and cyber safe workshops ran by teachers</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Training of school personnel in child protection matters.</w:t>
            </w:r>
          </w:p>
          <w:p w:rsidR="00360405" w:rsidRPr="00360405" w:rsidRDefault="00360405" w:rsidP="001C3497">
            <w:pPr>
              <w:spacing w:beforeLines="40" w:before="96"/>
              <w:jc w:val="both"/>
              <w:rPr>
                <w:rFonts w:ascii="Calibri" w:eastAsia="Calibri" w:hAnsi="Calibri" w:cs="Calibri"/>
                <w:lang w:val="en-IE"/>
              </w:rPr>
            </w:pP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low</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Not being sufficiently trained to identify and to manage a child protection issue</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Tusla’s e-learning module completed;</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PDST e -earning module to be completed; </w:t>
            </w:r>
          </w:p>
          <w:p w:rsidR="00360405" w:rsidRPr="00360405" w:rsidRDefault="00360405" w:rsidP="00360405">
            <w:pPr>
              <w:rPr>
                <w:rFonts w:ascii="Calibri" w:hAnsi="Calibri" w:cs="Calibri"/>
                <w:lang w:eastAsia="en-GB"/>
              </w:rPr>
            </w:pPr>
            <w:r w:rsidRPr="00360405">
              <w:rPr>
                <w:rFonts w:ascii="Calibri" w:hAnsi="Calibri" w:cs="Calibri"/>
                <w:i/>
                <w:lang w:eastAsia="en-GB"/>
              </w:rPr>
              <w:t>Child Protection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i/>
                <w:lang w:eastAsia="en-GB"/>
              </w:rPr>
              <w:t>Child Safeguarding Statement</w:t>
            </w:r>
            <w:r w:rsidRPr="00360405">
              <w:rPr>
                <w:rFonts w:ascii="Calibri" w:hAnsi="Calibri" w:cs="Calibri"/>
                <w:lang w:eastAsia="en-GB"/>
              </w:rPr>
              <w:t>&amp; DES procedures made available to all staff;</w:t>
            </w:r>
          </w:p>
          <w:p w:rsidR="00360405" w:rsidRPr="00360405" w:rsidRDefault="00360405" w:rsidP="00360405">
            <w:pPr>
              <w:rPr>
                <w:rFonts w:ascii="Calibri" w:hAnsi="Calibri" w:cs="Calibri"/>
                <w:lang w:eastAsia="en-GB"/>
              </w:rPr>
            </w:pPr>
            <w:r w:rsidRPr="00360405">
              <w:rPr>
                <w:rFonts w:ascii="Calibri" w:hAnsi="Calibri" w:cs="Calibri"/>
                <w:lang w:eastAsia="en-GB"/>
              </w:rPr>
              <w:t>DLP&amp; DDLP to attend PDST in-person training;</w:t>
            </w:r>
          </w:p>
          <w:p w:rsidR="00360405" w:rsidRPr="00360405" w:rsidRDefault="00360405" w:rsidP="00360405">
            <w:pPr>
              <w:rPr>
                <w:rFonts w:ascii="Calibri" w:hAnsi="Calibri" w:cs="Calibri"/>
                <w:lang w:eastAsia="en-GB"/>
              </w:rPr>
            </w:pPr>
            <w:r w:rsidRPr="00360405">
              <w:rPr>
                <w:rFonts w:ascii="Calibri" w:hAnsi="Calibri" w:cs="Calibri"/>
                <w:lang w:eastAsia="en-GB"/>
              </w:rPr>
              <w:t>BOM training in child protection.</w:t>
            </w:r>
          </w:p>
          <w:p w:rsidR="00360405" w:rsidRPr="00360405" w:rsidRDefault="00360405" w:rsidP="00360405">
            <w:pPr>
              <w:rPr>
                <w:rFonts w:ascii="Calibri" w:hAnsi="Calibri" w:cs="Calibri"/>
                <w:lang w:eastAsia="en-GB"/>
              </w:rPr>
            </w:pPr>
            <w:r w:rsidRPr="00360405">
              <w:rPr>
                <w:rFonts w:ascii="Calibri" w:hAnsi="Calibri" w:cs="Calibri"/>
                <w:lang w:eastAsia="en-GB"/>
              </w:rPr>
              <w:t>Croke park hours to be used for in-house revision of child protection and procedures</w:t>
            </w:r>
          </w:p>
          <w:p w:rsidR="00360405" w:rsidRPr="00360405" w:rsidRDefault="00360405" w:rsidP="00360405">
            <w:pPr>
              <w:rPr>
                <w:rFonts w:ascii="Calibri" w:hAnsi="Calibri" w:cs="Calibri"/>
                <w:lang w:eastAsia="en-GB"/>
              </w:rPr>
            </w:pPr>
            <w:r w:rsidRPr="00360405">
              <w:rPr>
                <w:rFonts w:ascii="Calibri" w:hAnsi="Calibri" w:cs="Calibri"/>
                <w:lang w:eastAsia="en-GB"/>
              </w:rPr>
              <w:t>Child Protection folder with necessary information available as a revision tool and available for all staff.  Same held in office.</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Use of external personnel to supplement curriculum.</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low</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Contact with strangers</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Garda vetting procedures;</w:t>
            </w:r>
          </w:p>
          <w:p w:rsidR="00360405" w:rsidRPr="00360405" w:rsidRDefault="00360405" w:rsidP="00360405">
            <w:pPr>
              <w:rPr>
                <w:rFonts w:ascii="Calibri" w:hAnsi="Calibri" w:cs="Calibri"/>
                <w:lang w:eastAsia="en-GB"/>
              </w:rPr>
            </w:pPr>
            <w:r w:rsidRPr="00360405">
              <w:rPr>
                <w:rFonts w:ascii="Calibri" w:hAnsi="Calibri" w:cs="Calibri"/>
                <w:lang w:eastAsia="en-GB"/>
              </w:rPr>
              <w:t>MDT staff and volunteers all HSE Garda Vetted</w:t>
            </w:r>
          </w:p>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 xml:space="preserve">Care of students with specific vulnerabilities/ needs, such as:  </w:t>
            </w:r>
          </w:p>
          <w:p w:rsidR="00360405" w:rsidRPr="00360405" w:rsidRDefault="00360405" w:rsidP="001C3497">
            <w:pPr>
              <w:numPr>
                <w:ilvl w:val="0"/>
                <w:numId w:val="6"/>
              </w:numPr>
              <w:spacing w:beforeLines="40" w:before="96" w:after="160" w:line="259" w:lineRule="auto"/>
              <w:ind w:left="317"/>
              <w:contextualSpacing/>
              <w:jc w:val="both"/>
              <w:rPr>
                <w:rFonts w:ascii="Calibri" w:hAnsi="Calibri" w:cs="Calibri"/>
                <w:lang w:eastAsia="en-GB"/>
              </w:rPr>
            </w:pPr>
            <w:r w:rsidRPr="00360405">
              <w:rPr>
                <w:rFonts w:ascii="Calibri" w:hAnsi="Calibri" w:cs="Calibri"/>
                <w:lang w:eastAsia="en-GB"/>
              </w:rPr>
              <w:t>students from ethnic minorities;</w:t>
            </w:r>
          </w:p>
          <w:p w:rsidR="00360405" w:rsidRPr="00360405" w:rsidRDefault="00360405" w:rsidP="001C3497">
            <w:pPr>
              <w:numPr>
                <w:ilvl w:val="0"/>
                <w:numId w:val="6"/>
              </w:numPr>
              <w:spacing w:beforeLines="40" w:before="96" w:after="160" w:line="259" w:lineRule="auto"/>
              <w:ind w:left="317"/>
              <w:contextualSpacing/>
              <w:jc w:val="both"/>
              <w:rPr>
                <w:rFonts w:ascii="Calibri" w:hAnsi="Calibri" w:cs="Calibri"/>
                <w:lang w:eastAsia="en-GB"/>
              </w:rPr>
            </w:pPr>
            <w:r w:rsidRPr="00360405">
              <w:rPr>
                <w:rFonts w:ascii="Calibri" w:hAnsi="Calibri" w:cs="Calibri"/>
                <w:lang w:eastAsia="en-GB"/>
              </w:rPr>
              <w:t>members of the traveller community;</w:t>
            </w:r>
          </w:p>
          <w:p w:rsidR="00360405" w:rsidRPr="00360405" w:rsidRDefault="00360405" w:rsidP="001C3497">
            <w:pPr>
              <w:numPr>
                <w:ilvl w:val="0"/>
                <w:numId w:val="6"/>
              </w:numPr>
              <w:spacing w:beforeLines="40" w:before="96" w:after="160" w:line="259" w:lineRule="auto"/>
              <w:ind w:left="317"/>
              <w:contextualSpacing/>
              <w:jc w:val="both"/>
              <w:rPr>
                <w:rFonts w:ascii="Calibri" w:hAnsi="Calibri" w:cs="Calibri"/>
                <w:lang w:eastAsia="en-GB"/>
              </w:rPr>
            </w:pPr>
            <w:r w:rsidRPr="00360405">
              <w:rPr>
                <w:rFonts w:ascii="Calibri" w:hAnsi="Calibri" w:cs="Calibri"/>
                <w:lang w:eastAsia="en-GB"/>
              </w:rPr>
              <w:t>lesbian, gay, bisexual or transgender (LGBT)  students;</w:t>
            </w:r>
          </w:p>
          <w:p w:rsidR="00360405" w:rsidRPr="00360405" w:rsidRDefault="00360405" w:rsidP="001C3497">
            <w:pPr>
              <w:numPr>
                <w:ilvl w:val="0"/>
                <w:numId w:val="6"/>
              </w:numPr>
              <w:spacing w:beforeLines="40" w:before="96" w:after="160" w:line="259" w:lineRule="auto"/>
              <w:ind w:left="317"/>
              <w:contextualSpacing/>
              <w:jc w:val="both"/>
              <w:rPr>
                <w:rFonts w:ascii="Calibri" w:hAnsi="Calibri" w:cs="Calibri"/>
                <w:lang w:eastAsia="en-GB"/>
              </w:rPr>
            </w:pPr>
            <w:r w:rsidRPr="00360405">
              <w:rPr>
                <w:rFonts w:ascii="Calibri" w:hAnsi="Calibri" w:cs="Calibri"/>
                <w:lang w:eastAsia="en-GB"/>
              </w:rPr>
              <w:t>students of minority religious faiths, cultures, etc;</w:t>
            </w:r>
          </w:p>
          <w:p w:rsidR="00360405" w:rsidRPr="00360405" w:rsidRDefault="00360405" w:rsidP="001C3497">
            <w:pPr>
              <w:numPr>
                <w:ilvl w:val="0"/>
                <w:numId w:val="6"/>
              </w:numPr>
              <w:spacing w:beforeLines="40" w:before="96" w:after="160" w:line="259" w:lineRule="auto"/>
              <w:ind w:left="317"/>
              <w:contextualSpacing/>
              <w:jc w:val="both"/>
              <w:rPr>
                <w:rFonts w:ascii="Calibri" w:hAnsi="Calibri" w:cs="Calibri"/>
                <w:lang w:eastAsia="en-GB"/>
              </w:rPr>
            </w:pPr>
            <w:r w:rsidRPr="00360405">
              <w:rPr>
                <w:rFonts w:ascii="Calibri" w:hAnsi="Calibri" w:cs="Calibri"/>
                <w:lang w:eastAsia="en-GB"/>
              </w:rPr>
              <w:t>students in care;</w:t>
            </w:r>
          </w:p>
          <w:p w:rsidR="00360405" w:rsidRPr="00360405" w:rsidRDefault="00360405" w:rsidP="001C3497">
            <w:pPr>
              <w:numPr>
                <w:ilvl w:val="0"/>
                <w:numId w:val="6"/>
              </w:numPr>
              <w:spacing w:beforeLines="40" w:before="96" w:after="160" w:line="259" w:lineRule="auto"/>
              <w:ind w:left="317"/>
              <w:contextualSpacing/>
              <w:jc w:val="both"/>
              <w:rPr>
                <w:rFonts w:ascii="Calibri" w:hAnsi="Calibri" w:cs="Calibri"/>
                <w:sz w:val="28"/>
                <w:lang w:eastAsia="en-GB"/>
              </w:rPr>
            </w:pPr>
            <w:r w:rsidRPr="00360405">
              <w:rPr>
                <w:rFonts w:ascii="Calibri" w:hAnsi="Calibri" w:cs="Calibri"/>
                <w:szCs w:val="22"/>
                <w:lang w:eastAsia="en-GB"/>
              </w:rPr>
              <w:t>care of all students with attention to the full range of human diversity and to any groups known nationally to be at risk of marginalisation as per Equality Legislation.</w:t>
            </w:r>
          </w:p>
          <w:p w:rsidR="00360405" w:rsidRPr="00360405" w:rsidRDefault="00360405" w:rsidP="001C3497">
            <w:pPr>
              <w:spacing w:beforeLines="40" w:before="96"/>
              <w:jc w:val="both"/>
              <w:rPr>
                <w:rFonts w:ascii="Calibri" w:eastAsia="Calibri" w:hAnsi="Calibri" w:cs="Calibri"/>
                <w:lang w:val="en-IE"/>
              </w:rPr>
            </w:pP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Exclusion; bullying; denigration of culture.</w:t>
            </w:r>
          </w:p>
        </w:tc>
        <w:tc>
          <w:tcPr>
            <w:tcW w:w="7400" w:type="dxa"/>
            <w:shd w:val="clear" w:color="auto" w:fill="auto"/>
          </w:tcPr>
          <w:p w:rsidR="00360405" w:rsidRPr="00360405" w:rsidRDefault="00360405" w:rsidP="00360405">
            <w:pPr>
              <w:rPr>
                <w:rFonts w:ascii="Calibri" w:hAnsi="Calibri" w:cs="Calibri"/>
                <w:i/>
                <w:lang w:eastAsia="en-GB"/>
              </w:rPr>
            </w:pPr>
            <w:r w:rsidRPr="00360405">
              <w:rPr>
                <w:rFonts w:ascii="Calibri" w:hAnsi="Calibri" w:cs="Calibri"/>
                <w:i/>
                <w:lang w:eastAsia="en-GB"/>
              </w:rPr>
              <w:t>Anti-Bullying Policy;</w:t>
            </w:r>
          </w:p>
          <w:p w:rsidR="00360405" w:rsidRPr="00360405" w:rsidRDefault="00360405" w:rsidP="00360405">
            <w:pPr>
              <w:rPr>
                <w:rFonts w:ascii="Calibri" w:hAnsi="Calibri" w:cs="Calibri"/>
                <w:lang w:eastAsia="en-GB"/>
              </w:rPr>
            </w:pPr>
            <w:r w:rsidRPr="00360405">
              <w:rPr>
                <w:rFonts w:ascii="Calibri" w:hAnsi="Calibri" w:cs="Calibri"/>
                <w:i/>
                <w:lang w:eastAsia="en-GB"/>
              </w:rPr>
              <w:t>Inclusive Mission Statement</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Inclusive religious ethos. </w:t>
            </w:r>
          </w:p>
          <w:p w:rsidR="00360405" w:rsidRPr="00360405" w:rsidRDefault="00360405" w:rsidP="00360405">
            <w:pPr>
              <w:rPr>
                <w:rFonts w:ascii="Calibri" w:hAnsi="Calibri" w:cs="Calibri"/>
                <w:lang w:eastAsia="en-GB"/>
              </w:rPr>
            </w:pPr>
            <w:r w:rsidRPr="00360405">
              <w:rPr>
                <w:rFonts w:ascii="Calibri" w:hAnsi="Calibri" w:cs="Calibri"/>
                <w:lang w:eastAsia="en-GB"/>
              </w:rPr>
              <w:t>Spirituality Policy (SVHF)</w:t>
            </w:r>
          </w:p>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Anti-bullying workshops; </w:t>
            </w:r>
          </w:p>
          <w:p w:rsidR="00360405" w:rsidRPr="00360405" w:rsidRDefault="00360405" w:rsidP="00360405">
            <w:pPr>
              <w:rPr>
                <w:rFonts w:ascii="Calibri" w:hAnsi="Calibri" w:cs="Calibri"/>
                <w:lang w:eastAsia="en-GB"/>
              </w:rPr>
            </w:pPr>
            <w:r w:rsidRPr="00360405">
              <w:rPr>
                <w:rFonts w:ascii="Calibri" w:hAnsi="Calibri" w:cs="Calibri"/>
                <w:lang w:eastAsia="en-GB"/>
              </w:rPr>
              <w:t>Curricular provision in respect of SPHE, RSE, and stay safe.</w:t>
            </w:r>
          </w:p>
        </w:tc>
      </w:tr>
      <w:tr w:rsidR="00360405" w:rsidRPr="00360405" w:rsidTr="00A80EB6">
        <w:trPr>
          <w:trHeight w:val="567"/>
        </w:trPr>
        <w:tc>
          <w:tcPr>
            <w:tcW w:w="3516" w:type="dxa"/>
            <w:shd w:val="clear" w:color="auto" w:fill="auto"/>
          </w:tcPr>
          <w:p w:rsid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Use of external personnel to compliment sports.</w:t>
            </w:r>
          </w:p>
          <w:p w:rsidR="00B37518" w:rsidRPr="00360405" w:rsidRDefault="00B37518" w:rsidP="001C3497">
            <w:pPr>
              <w:spacing w:beforeLines="40" w:before="96"/>
              <w:jc w:val="both"/>
              <w:rPr>
                <w:rFonts w:ascii="Calibri" w:eastAsia="Calibri" w:hAnsi="Calibri" w:cs="Calibri"/>
                <w:lang w:val="en-IE"/>
              </w:rPr>
            </w:pP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Contact with strangers</w:t>
            </w:r>
          </w:p>
          <w:p w:rsidR="00360405" w:rsidRPr="00360405" w:rsidRDefault="00360405" w:rsidP="00360405">
            <w:pPr>
              <w:rPr>
                <w:rFonts w:ascii="Calibri" w:hAnsi="Calibri" w:cs="Calibri"/>
                <w:lang w:eastAsia="en-GB"/>
              </w:rPr>
            </w:pP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Garda vetting procedures;</w:t>
            </w:r>
          </w:p>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Use of ICT by students in school.</w:t>
            </w:r>
          </w:p>
          <w:p w:rsidR="00360405" w:rsidRPr="00360405" w:rsidRDefault="00360405" w:rsidP="001C3497">
            <w:pPr>
              <w:spacing w:beforeLines="40" w:before="96"/>
              <w:jc w:val="both"/>
              <w:rPr>
                <w:rFonts w:ascii="Calibri" w:eastAsia="Calibri" w:hAnsi="Calibri" w:cs="Calibri"/>
                <w:lang w:val="en-IE"/>
              </w:rPr>
            </w:pP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High.</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Cyber bullying;</w:t>
            </w:r>
          </w:p>
          <w:p w:rsidR="00360405" w:rsidRPr="00360405" w:rsidRDefault="00360405" w:rsidP="00360405">
            <w:pPr>
              <w:rPr>
                <w:rFonts w:ascii="Calibri" w:hAnsi="Calibri" w:cs="Calibri"/>
                <w:lang w:eastAsia="en-GB"/>
              </w:rPr>
            </w:pPr>
            <w:r w:rsidRPr="00360405">
              <w:rPr>
                <w:rFonts w:ascii="Calibri" w:hAnsi="Calibri" w:cs="Calibri"/>
                <w:lang w:eastAsia="en-GB"/>
              </w:rPr>
              <w:t>staff not following policies &amp; procedures;</w:t>
            </w:r>
          </w:p>
          <w:p w:rsidR="00360405" w:rsidRPr="00360405" w:rsidRDefault="00360405" w:rsidP="00360405">
            <w:pPr>
              <w:rPr>
                <w:rFonts w:ascii="Calibri" w:hAnsi="Calibri" w:cs="Calibri"/>
                <w:lang w:eastAsia="en-GB"/>
              </w:rPr>
            </w:pPr>
            <w:r w:rsidRPr="00360405">
              <w:rPr>
                <w:rFonts w:ascii="Calibri" w:hAnsi="Calibri" w:cs="Calibri"/>
                <w:lang w:eastAsia="en-GB"/>
              </w:rPr>
              <w:t>exposure to material of a graphic nature.</w:t>
            </w:r>
          </w:p>
          <w:p w:rsidR="00360405" w:rsidRPr="00360405" w:rsidRDefault="00360405" w:rsidP="00360405">
            <w:pPr>
              <w:rPr>
                <w:rFonts w:ascii="Calibri" w:hAnsi="Calibri" w:cs="Calibri"/>
                <w:lang w:eastAsia="en-GB"/>
              </w:rPr>
            </w:pPr>
          </w:p>
        </w:tc>
        <w:tc>
          <w:tcPr>
            <w:tcW w:w="7400" w:type="dxa"/>
            <w:shd w:val="clear" w:color="auto" w:fill="auto"/>
          </w:tcPr>
          <w:p w:rsidR="00360405" w:rsidRPr="00360405" w:rsidRDefault="00360405" w:rsidP="00360405">
            <w:pPr>
              <w:rPr>
                <w:rFonts w:ascii="Calibri" w:hAnsi="Calibri" w:cs="Calibri"/>
                <w:i/>
                <w:lang w:eastAsia="en-GB"/>
              </w:rPr>
            </w:pPr>
            <w:r w:rsidRPr="00360405">
              <w:rPr>
                <w:rFonts w:ascii="Calibri" w:hAnsi="Calibri" w:cs="Calibri"/>
                <w:i/>
                <w:lang w:eastAsia="en-GB"/>
              </w:rPr>
              <w:t>ICT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i/>
                <w:lang w:eastAsia="en-GB"/>
              </w:rPr>
              <w:t>Anti-Bullying Policy</w:t>
            </w:r>
            <w:r w:rsidRPr="00360405">
              <w:rPr>
                <w:rFonts w:ascii="Calibri" w:hAnsi="Calibri" w:cs="Calibri"/>
                <w:lang w:eastAsia="en-GB"/>
              </w:rPr>
              <w:t>;</w:t>
            </w:r>
          </w:p>
          <w:p w:rsidR="00360405" w:rsidRPr="00360405" w:rsidRDefault="00360405" w:rsidP="00360405">
            <w:pPr>
              <w:rPr>
                <w:rFonts w:ascii="Calibri" w:hAnsi="Calibri" w:cs="Calibri"/>
                <w:i/>
                <w:lang w:eastAsia="en-GB"/>
              </w:rPr>
            </w:pPr>
            <w:r w:rsidRPr="00360405">
              <w:rPr>
                <w:rFonts w:ascii="Calibri" w:hAnsi="Calibri" w:cs="Calibri"/>
                <w:i/>
                <w:lang w:eastAsia="en-GB"/>
              </w:rPr>
              <w:t>Behaviour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i/>
                <w:lang w:eastAsia="en-GB"/>
              </w:rPr>
              <w:t>Data Protection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i/>
                <w:lang w:eastAsia="en-GB"/>
              </w:rPr>
              <w:t>Mobile Phone Policy (*SVHF)</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i/>
                <w:lang w:val="en-IE" w:eastAsia="en-GB"/>
              </w:rPr>
              <w:t>Confidentiality Policy (*SVHF)</w:t>
            </w:r>
            <w:r w:rsidRPr="00360405">
              <w:rPr>
                <w:rFonts w:ascii="Calibri" w:hAnsi="Calibri" w:cs="Calibri"/>
                <w:lang w:val="en-IE" w:eastAsia="en-GB"/>
              </w:rPr>
              <w:t>;</w:t>
            </w:r>
          </w:p>
          <w:p w:rsidR="00360405" w:rsidRPr="00360405" w:rsidRDefault="00360405" w:rsidP="00360405">
            <w:pPr>
              <w:rPr>
                <w:rFonts w:ascii="Calibri" w:hAnsi="Calibri" w:cs="Calibri"/>
                <w:lang w:eastAsia="en-GB"/>
              </w:rPr>
            </w:pPr>
            <w:r w:rsidRPr="00360405">
              <w:rPr>
                <w:rFonts w:ascii="Calibri" w:hAnsi="Calibri" w:cs="Calibri"/>
                <w:i/>
                <w:lang w:eastAsia="en-GB"/>
              </w:rPr>
              <w:t>Acceptable Use of Internet Policy</w:t>
            </w:r>
            <w:r w:rsidRPr="00360405">
              <w:rPr>
                <w:rFonts w:ascii="Calibri" w:hAnsi="Calibri" w:cs="Calibri"/>
                <w:lang w:eastAsia="en-GB"/>
              </w:rPr>
              <w:t xml:space="preserve">; </w:t>
            </w:r>
          </w:p>
          <w:p w:rsidR="00360405" w:rsidRPr="00360405" w:rsidRDefault="00360405" w:rsidP="00360405">
            <w:pPr>
              <w:rPr>
                <w:rFonts w:ascii="Calibri" w:hAnsi="Calibri" w:cs="Calibri"/>
                <w:lang w:eastAsia="en-GB"/>
              </w:rPr>
            </w:pPr>
            <w:r w:rsidRPr="00360405">
              <w:rPr>
                <w:rFonts w:ascii="Calibri" w:hAnsi="Calibri" w:cs="Calibri"/>
                <w:lang w:eastAsia="en-GB"/>
              </w:rPr>
              <w:t>Internet safe-guarding: SVHF/DES firewall protection;</w:t>
            </w:r>
          </w:p>
          <w:p w:rsidR="00360405" w:rsidRPr="00360405" w:rsidRDefault="00360405" w:rsidP="00360405">
            <w:pPr>
              <w:rPr>
                <w:rFonts w:ascii="Calibri" w:hAnsi="Calibri" w:cs="Calibri"/>
                <w:lang w:eastAsia="en-GB"/>
              </w:rPr>
            </w:pPr>
            <w:r w:rsidRPr="00360405">
              <w:rPr>
                <w:rFonts w:ascii="Calibri" w:hAnsi="Calibri" w:cs="Calibri"/>
                <w:lang w:eastAsia="en-GB"/>
              </w:rPr>
              <w:t>Protocol for supervision in St. Joseph’s Adolescent School</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SPHE ICT Safe Usage workshop </w:t>
            </w:r>
          </w:p>
          <w:p w:rsidR="00360405" w:rsidRPr="00360405" w:rsidRDefault="00360405" w:rsidP="00360405">
            <w:pPr>
              <w:rPr>
                <w:rFonts w:ascii="Calibri" w:hAnsi="Calibri" w:cs="Calibri"/>
                <w:lang w:eastAsia="en-GB"/>
              </w:rPr>
            </w:pPr>
            <w:r w:rsidRPr="00360405">
              <w:rPr>
                <w:rFonts w:ascii="Calibri" w:hAnsi="Calibri" w:cs="Calibri"/>
                <w:lang w:eastAsia="en-GB"/>
              </w:rPr>
              <w:t>Close teacher supervision when internet is being accessed by students.</w:t>
            </w:r>
          </w:p>
          <w:p w:rsidR="00360405" w:rsidRPr="00360405" w:rsidRDefault="00360405" w:rsidP="00360405">
            <w:pPr>
              <w:rPr>
                <w:rFonts w:ascii="Calibri" w:hAnsi="Calibri" w:cs="Calibri"/>
                <w:lang w:eastAsia="en-GB"/>
              </w:rPr>
            </w:pPr>
            <w:r w:rsidRPr="00360405">
              <w:rPr>
                <w:rFonts w:ascii="Calibri" w:hAnsi="Calibri" w:cs="Calibri"/>
                <w:i/>
                <w:lang w:eastAsia="en-GB"/>
              </w:rPr>
              <w:t>Electronic Communication and Young People Policy</w:t>
            </w:r>
            <w:r w:rsidRPr="00360405">
              <w:rPr>
                <w:rFonts w:ascii="Calibri" w:hAnsi="Calibri" w:cs="Calibri"/>
                <w:lang w:eastAsia="en-GB"/>
              </w:rPr>
              <w:t xml:space="preserve"> (*SVHF) and consent signed on admission to unit.</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Application of sanctions under the school’s code of behaviour, including detention of students, confiscation of phones, etc.</w:t>
            </w:r>
          </w:p>
          <w:p w:rsidR="00360405" w:rsidRPr="00360405" w:rsidRDefault="00360405" w:rsidP="001C3497">
            <w:pPr>
              <w:spacing w:beforeLines="40" w:before="96"/>
              <w:jc w:val="both"/>
              <w:rPr>
                <w:rFonts w:ascii="Calibri" w:eastAsia="Calibri" w:hAnsi="Calibri" w:cs="Calibri"/>
                <w:lang w:val="en-IE"/>
              </w:rPr>
            </w:pP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Low.</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bullying</w:t>
            </w: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i/>
                <w:lang w:eastAsia="en-GB"/>
              </w:rPr>
              <w:t>Mobile Phone Policy</w:t>
            </w:r>
            <w:r w:rsidRPr="00360405">
              <w:rPr>
                <w:rFonts w:ascii="Calibri" w:hAnsi="Calibri" w:cs="Calibri"/>
                <w:lang w:eastAsia="en-GB"/>
              </w:rPr>
              <w:t>;</w:t>
            </w:r>
          </w:p>
          <w:p w:rsidR="00360405" w:rsidRPr="00360405" w:rsidRDefault="00360405" w:rsidP="00360405">
            <w:pPr>
              <w:rPr>
                <w:rFonts w:ascii="Calibri" w:hAnsi="Calibri" w:cs="Calibri"/>
                <w:lang w:eastAsia="en-GB"/>
              </w:rPr>
            </w:pPr>
            <w:r w:rsidRPr="00360405">
              <w:rPr>
                <w:rFonts w:ascii="Calibri" w:hAnsi="Calibri" w:cs="Calibri"/>
                <w:i/>
                <w:lang w:val="en-IE" w:eastAsia="en-GB"/>
              </w:rPr>
              <w:t>Homework Policy</w:t>
            </w:r>
            <w:r w:rsidRPr="00360405">
              <w:rPr>
                <w:rFonts w:ascii="Calibri" w:hAnsi="Calibri" w:cs="Calibri"/>
                <w:lang w:val="en-IE" w:eastAsia="en-GB"/>
              </w:rPr>
              <w:t>;</w:t>
            </w:r>
          </w:p>
          <w:p w:rsidR="00360405" w:rsidRPr="00360405" w:rsidRDefault="00360405" w:rsidP="00360405">
            <w:pPr>
              <w:rPr>
                <w:rFonts w:ascii="Calibri" w:hAnsi="Calibri" w:cs="Calibri"/>
                <w:lang w:eastAsia="en-GB"/>
              </w:rPr>
            </w:pPr>
            <w:r w:rsidRPr="00360405">
              <w:rPr>
                <w:rFonts w:ascii="Calibri" w:hAnsi="Calibri" w:cs="Calibri"/>
                <w:lang w:eastAsia="en-GB"/>
              </w:rPr>
              <w:t>MDT handover and team meetings.</w:t>
            </w:r>
          </w:p>
          <w:p w:rsidR="00360405" w:rsidRPr="00360405" w:rsidRDefault="00360405" w:rsidP="00360405">
            <w:pPr>
              <w:rPr>
                <w:rFonts w:ascii="Calibri" w:hAnsi="Calibri" w:cs="Calibri"/>
                <w:lang w:eastAsia="en-GB"/>
              </w:rPr>
            </w:pPr>
            <w:r w:rsidRPr="00360405">
              <w:rPr>
                <w:rFonts w:ascii="Calibri" w:hAnsi="Calibri" w:cs="Calibri"/>
                <w:lang w:eastAsia="en-GB"/>
              </w:rPr>
              <w:t>Individual Education Plans (IEPs)</w:t>
            </w:r>
          </w:p>
          <w:p w:rsidR="00360405" w:rsidRPr="00360405" w:rsidRDefault="00360405" w:rsidP="00360405">
            <w:pPr>
              <w:rPr>
                <w:rFonts w:ascii="Calibri" w:hAnsi="Calibri" w:cs="Calibri"/>
                <w:lang w:eastAsia="en-GB"/>
              </w:rPr>
            </w:pPr>
            <w:r w:rsidRPr="00360405">
              <w:rPr>
                <w:rFonts w:ascii="Calibri" w:hAnsi="Calibri" w:cs="Calibri"/>
                <w:lang w:eastAsia="en-GB"/>
              </w:rPr>
              <w:t>1:1 behaviour contacts</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jc w:val="both"/>
              <w:rPr>
                <w:rFonts w:ascii="Calibri" w:eastAsia="Calibri" w:hAnsi="Calibri" w:cs="Calibri"/>
                <w:lang w:val="en-IE"/>
              </w:rPr>
            </w:pPr>
            <w:r w:rsidRPr="00360405">
              <w:rPr>
                <w:rFonts w:ascii="Calibri" w:eastAsia="Calibri" w:hAnsi="Calibri" w:cs="Calibri"/>
                <w:lang w:val="en-IE"/>
              </w:rPr>
              <w:t xml:space="preserve">Use of video/photography/other media to record school events. </w:t>
            </w:r>
          </w:p>
          <w:p w:rsidR="00360405" w:rsidRPr="00360405" w:rsidRDefault="00360405" w:rsidP="001C3497">
            <w:pPr>
              <w:spacing w:beforeLines="40" w:before="96"/>
              <w:jc w:val="both"/>
              <w:rPr>
                <w:rFonts w:ascii="Calibri" w:eastAsia="Calibri" w:hAnsi="Calibri" w:cs="Calibri"/>
                <w:lang w:val="en-IE"/>
              </w:rPr>
            </w:pP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medium</w:t>
            </w:r>
          </w:p>
        </w:tc>
        <w:tc>
          <w:tcPr>
            <w:tcW w:w="3543" w:type="dxa"/>
            <w:shd w:val="clear" w:color="auto" w:fill="auto"/>
          </w:tcPr>
          <w:p w:rsidR="00360405" w:rsidRPr="00360405" w:rsidRDefault="00360405" w:rsidP="00360405">
            <w:pPr>
              <w:rPr>
                <w:rFonts w:ascii="Calibri" w:hAnsi="Calibri" w:cs="Calibri"/>
                <w:lang w:eastAsia="en-GB"/>
              </w:rPr>
            </w:pPr>
          </w:p>
        </w:tc>
        <w:tc>
          <w:tcPr>
            <w:tcW w:w="7400" w:type="dxa"/>
            <w:shd w:val="clear" w:color="auto" w:fill="auto"/>
          </w:tcPr>
          <w:p w:rsidR="00360405" w:rsidRPr="00360405" w:rsidRDefault="00360405" w:rsidP="00360405">
            <w:pPr>
              <w:rPr>
                <w:rFonts w:ascii="Calibri" w:hAnsi="Calibri" w:cs="Calibri"/>
                <w:i/>
                <w:lang w:eastAsia="en-GB"/>
              </w:rPr>
            </w:pPr>
            <w:r w:rsidRPr="00360405">
              <w:rPr>
                <w:rFonts w:ascii="Calibri" w:hAnsi="Calibri" w:cs="Calibri"/>
                <w:i/>
                <w:lang w:eastAsia="en-GB"/>
              </w:rPr>
              <w:t xml:space="preserve">Confidentiality Policy (*SVHF); </w:t>
            </w:r>
          </w:p>
          <w:p w:rsidR="00360405" w:rsidRPr="00360405" w:rsidRDefault="00360405" w:rsidP="00360405">
            <w:pPr>
              <w:rPr>
                <w:rFonts w:ascii="Calibri" w:hAnsi="Calibri" w:cs="Calibri"/>
                <w:i/>
                <w:lang w:eastAsia="en-GB"/>
              </w:rPr>
            </w:pPr>
            <w:r w:rsidRPr="00360405">
              <w:rPr>
                <w:rFonts w:ascii="Calibri" w:hAnsi="Calibri" w:cs="Calibri"/>
                <w:i/>
                <w:lang w:eastAsia="en-GB"/>
              </w:rPr>
              <w:t>Mobile Phone Policy (*SVHF);</w:t>
            </w:r>
          </w:p>
          <w:p w:rsidR="00360405" w:rsidRPr="00360405" w:rsidRDefault="00360405" w:rsidP="00360405">
            <w:pPr>
              <w:rPr>
                <w:rFonts w:ascii="Calibri" w:hAnsi="Calibri" w:cs="Calibri"/>
                <w:lang w:eastAsia="en-GB"/>
              </w:rPr>
            </w:pPr>
            <w:r w:rsidRPr="00360405">
              <w:rPr>
                <w:rFonts w:ascii="Calibri" w:hAnsi="Calibri" w:cs="Calibri"/>
                <w:lang w:eastAsia="en-GB"/>
              </w:rPr>
              <w:t>Use of IPads with recording devices monitored and supervised.</w:t>
            </w:r>
          </w:p>
        </w:tc>
      </w:tr>
      <w:tr w:rsidR="00360405" w:rsidRPr="00360405" w:rsidTr="00A80EB6">
        <w:trPr>
          <w:trHeight w:val="567"/>
        </w:trPr>
        <w:tc>
          <w:tcPr>
            <w:tcW w:w="3516" w:type="dxa"/>
            <w:shd w:val="clear" w:color="auto" w:fill="auto"/>
          </w:tcPr>
          <w:p w:rsidR="00360405" w:rsidRPr="00360405" w:rsidRDefault="00360405" w:rsidP="00360405">
            <w:pPr>
              <w:rPr>
                <w:rFonts w:ascii="Calibri" w:eastAsia="Calibri" w:hAnsi="Calibri" w:cs="Calibri"/>
                <w:lang w:val="en-IE"/>
              </w:rPr>
            </w:pPr>
            <w:r w:rsidRPr="00360405">
              <w:rPr>
                <w:rFonts w:ascii="Calibri" w:eastAsia="Calibri" w:hAnsi="Calibri" w:cs="Calibri"/>
                <w:lang w:val="en-IE"/>
              </w:rPr>
              <w:t>Use of school premises after school day.</w:t>
            </w:r>
          </w:p>
        </w:tc>
        <w:tc>
          <w:tcPr>
            <w:tcW w:w="1134" w:type="dxa"/>
            <w:shd w:val="clear" w:color="auto" w:fill="auto"/>
            <w:vAlign w:val="center"/>
          </w:tcPr>
          <w:p w:rsidR="00360405" w:rsidRPr="00360405" w:rsidRDefault="00360405" w:rsidP="00360405">
            <w:pPr>
              <w:tabs>
                <w:tab w:val="left" w:pos="1704"/>
              </w:tabs>
              <w:rPr>
                <w:rFonts w:ascii="Calibri" w:hAnsi="Calibri" w:cs="Calibri"/>
                <w:lang w:eastAsia="en-GB"/>
              </w:rPr>
            </w:pPr>
            <w:r w:rsidRPr="00360405">
              <w:rPr>
                <w:rFonts w:ascii="Calibri" w:hAnsi="Calibri" w:cs="Calibri"/>
                <w:lang w:eastAsia="en-GB"/>
              </w:rPr>
              <w:t>Low.</w:t>
            </w:r>
          </w:p>
        </w:tc>
        <w:tc>
          <w:tcPr>
            <w:tcW w:w="3543" w:type="dxa"/>
            <w:shd w:val="clear" w:color="auto" w:fill="auto"/>
          </w:tcPr>
          <w:p w:rsidR="00360405" w:rsidRPr="00360405" w:rsidRDefault="00360405" w:rsidP="00360405">
            <w:pPr>
              <w:rPr>
                <w:rFonts w:ascii="Calibri" w:eastAsia="Calibri" w:hAnsi="Calibri" w:cs="Calibri"/>
                <w:lang w:val="en-IE"/>
              </w:rPr>
            </w:pPr>
          </w:p>
        </w:tc>
        <w:tc>
          <w:tcPr>
            <w:tcW w:w="7400"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Only used by SVHF staff.</w:t>
            </w:r>
          </w:p>
        </w:tc>
      </w:tr>
      <w:tr w:rsidR="00360405" w:rsidRPr="00360405" w:rsidTr="00A80EB6">
        <w:trPr>
          <w:trHeight w:val="567"/>
        </w:trPr>
        <w:tc>
          <w:tcPr>
            <w:tcW w:w="3516" w:type="dxa"/>
            <w:shd w:val="clear" w:color="auto" w:fill="auto"/>
          </w:tcPr>
          <w:p w:rsidR="00360405" w:rsidRPr="00360405" w:rsidRDefault="00360405" w:rsidP="001C3497">
            <w:pPr>
              <w:spacing w:beforeLines="40" w:before="96"/>
              <w:rPr>
                <w:rFonts w:ascii="Calibri" w:eastAsia="Calibri" w:hAnsi="Calibri" w:cs="Calibri"/>
                <w:lang w:val="en-IE"/>
              </w:rPr>
            </w:pPr>
            <w:r w:rsidRPr="00360405">
              <w:rPr>
                <w:rFonts w:ascii="Calibri" w:eastAsia="Calibri" w:hAnsi="Calibri" w:cs="Calibri"/>
                <w:lang w:val="en-IE"/>
              </w:rPr>
              <w:t>Student loss of dignity during time of un-wellness.</w:t>
            </w:r>
          </w:p>
        </w:tc>
        <w:tc>
          <w:tcPr>
            <w:tcW w:w="1134"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High.</w:t>
            </w:r>
          </w:p>
        </w:tc>
        <w:tc>
          <w:tcPr>
            <w:tcW w:w="3543" w:type="dxa"/>
            <w:shd w:val="clear" w:color="auto" w:fill="auto"/>
          </w:tcPr>
          <w:p w:rsidR="00360405" w:rsidRPr="00360405" w:rsidRDefault="00360405" w:rsidP="00360405">
            <w:pPr>
              <w:rPr>
                <w:rFonts w:ascii="Calibri" w:hAnsi="Calibri" w:cs="Calibri"/>
                <w:lang w:eastAsia="en-GB"/>
              </w:rPr>
            </w:pPr>
            <w:r w:rsidRPr="00360405">
              <w:rPr>
                <w:rFonts w:ascii="Calibri" w:hAnsi="Calibri" w:cs="Calibri"/>
                <w:lang w:eastAsia="en-GB"/>
              </w:rPr>
              <w:t>Bullying</w:t>
            </w:r>
          </w:p>
          <w:p w:rsidR="00360405" w:rsidRPr="00360405" w:rsidRDefault="00360405" w:rsidP="00360405">
            <w:pPr>
              <w:rPr>
                <w:rFonts w:ascii="Calibri" w:hAnsi="Calibri" w:cs="Calibri"/>
                <w:lang w:eastAsia="en-GB"/>
              </w:rPr>
            </w:pPr>
          </w:p>
        </w:tc>
        <w:tc>
          <w:tcPr>
            <w:tcW w:w="7400" w:type="dxa"/>
            <w:shd w:val="clear" w:color="auto" w:fill="auto"/>
          </w:tcPr>
          <w:p w:rsidR="00360405" w:rsidRPr="00360405" w:rsidRDefault="00360405" w:rsidP="00360405">
            <w:pPr>
              <w:rPr>
                <w:rFonts w:ascii="Calibri" w:hAnsi="Calibri" w:cs="Calibri"/>
                <w:i/>
                <w:lang w:eastAsia="en-GB"/>
              </w:rPr>
            </w:pPr>
            <w:r w:rsidRPr="00360405">
              <w:rPr>
                <w:rFonts w:ascii="Calibri" w:hAnsi="Calibri" w:cs="Calibri"/>
                <w:i/>
                <w:lang w:eastAsia="en-GB"/>
              </w:rPr>
              <w:t xml:space="preserve">Policy on Privacy and Dignity (*SVHF) </w:t>
            </w:r>
          </w:p>
          <w:p w:rsidR="00360405" w:rsidRPr="00360405" w:rsidRDefault="00360405" w:rsidP="00360405">
            <w:pPr>
              <w:rPr>
                <w:rFonts w:ascii="Calibri" w:hAnsi="Calibri" w:cs="Calibri"/>
                <w:i/>
                <w:lang w:eastAsia="en-GB"/>
              </w:rPr>
            </w:pPr>
            <w:r w:rsidRPr="00360405">
              <w:rPr>
                <w:rFonts w:ascii="Calibri" w:hAnsi="Calibri" w:cs="Calibri"/>
                <w:i/>
                <w:lang w:eastAsia="en-GB"/>
              </w:rPr>
              <w:t>Anti-Bullying Policy;</w:t>
            </w:r>
          </w:p>
          <w:p w:rsidR="00360405" w:rsidRPr="00360405" w:rsidRDefault="00360405" w:rsidP="00360405">
            <w:pPr>
              <w:rPr>
                <w:rFonts w:ascii="Calibri" w:hAnsi="Calibri" w:cs="Calibri"/>
                <w:i/>
                <w:lang w:eastAsia="en-GB"/>
              </w:rPr>
            </w:pPr>
            <w:r w:rsidRPr="00360405">
              <w:rPr>
                <w:rFonts w:ascii="Calibri" w:hAnsi="Calibri" w:cs="Calibri"/>
                <w:i/>
                <w:lang w:eastAsia="en-GB"/>
              </w:rPr>
              <w:t>Confidentiality Policy (*SVHF);</w:t>
            </w:r>
          </w:p>
          <w:p w:rsidR="00360405" w:rsidRPr="00360405" w:rsidRDefault="00360405" w:rsidP="00360405">
            <w:pPr>
              <w:rPr>
                <w:rFonts w:ascii="Calibri" w:hAnsi="Calibri" w:cs="Calibri"/>
                <w:i/>
                <w:lang w:eastAsia="en-GB"/>
              </w:rPr>
            </w:pPr>
            <w:r w:rsidRPr="00360405">
              <w:rPr>
                <w:rFonts w:ascii="Calibri" w:hAnsi="Calibri" w:cs="Calibri"/>
                <w:i/>
                <w:lang w:eastAsia="en-GB"/>
              </w:rPr>
              <w:t xml:space="preserve">Data Protection Policy; </w:t>
            </w:r>
          </w:p>
          <w:p w:rsidR="00360405" w:rsidRPr="00360405" w:rsidRDefault="00360405" w:rsidP="00360405">
            <w:pPr>
              <w:rPr>
                <w:rFonts w:ascii="Calibri" w:hAnsi="Calibri" w:cs="Calibri"/>
                <w:lang w:eastAsia="en-GB"/>
              </w:rPr>
            </w:pPr>
            <w:r w:rsidRPr="00360405">
              <w:rPr>
                <w:rFonts w:ascii="Calibri" w:hAnsi="Calibri" w:cs="Calibri"/>
                <w:lang w:eastAsia="en-GB"/>
              </w:rPr>
              <w:t>Respectful and non-judgemental Mission Statement and ethos;</w:t>
            </w:r>
          </w:p>
          <w:p w:rsidR="00360405" w:rsidRPr="00360405" w:rsidRDefault="00360405" w:rsidP="00360405">
            <w:pPr>
              <w:rPr>
                <w:rFonts w:ascii="Calibri" w:hAnsi="Calibri" w:cs="Calibri"/>
                <w:lang w:eastAsia="en-GB"/>
              </w:rPr>
            </w:pPr>
            <w:r w:rsidRPr="00360405">
              <w:rPr>
                <w:rFonts w:ascii="Calibri" w:hAnsi="Calibri" w:cs="Calibri"/>
                <w:lang w:eastAsia="en-GB"/>
              </w:rPr>
              <w:t>Contract for students attending St. Josephs Adolescent School.</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Adaptable timetable </w:t>
            </w:r>
          </w:p>
          <w:p w:rsidR="00360405" w:rsidRPr="00360405" w:rsidRDefault="00360405" w:rsidP="00360405">
            <w:pPr>
              <w:rPr>
                <w:rFonts w:ascii="Calibri" w:hAnsi="Calibri" w:cs="Calibri"/>
                <w:lang w:eastAsia="en-GB"/>
              </w:rPr>
            </w:pPr>
            <w:r w:rsidRPr="00360405">
              <w:rPr>
                <w:rFonts w:ascii="Calibri" w:hAnsi="Calibri" w:cs="Calibri"/>
                <w:lang w:eastAsia="en-GB"/>
              </w:rPr>
              <w:t xml:space="preserve">Classes provided onsite AIPU daily </w:t>
            </w:r>
          </w:p>
        </w:tc>
      </w:tr>
      <w:tr w:rsidR="00BD05AC" w:rsidRPr="00360405" w:rsidTr="00A80EB6">
        <w:trPr>
          <w:trHeight w:val="567"/>
        </w:trPr>
        <w:tc>
          <w:tcPr>
            <w:tcW w:w="3516" w:type="dxa"/>
            <w:shd w:val="clear" w:color="auto" w:fill="auto"/>
          </w:tcPr>
          <w:p w:rsidR="00BD05AC" w:rsidRPr="00360405" w:rsidRDefault="00BD05AC" w:rsidP="001C3497">
            <w:pPr>
              <w:spacing w:beforeLines="40" w:before="96"/>
              <w:rPr>
                <w:rFonts w:ascii="Calibri" w:eastAsia="Calibri" w:hAnsi="Calibri" w:cs="Calibri"/>
                <w:lang w:val="en-IE"/>
              </w:rPr>
            </w:pPr>
            <w:r>
              <w:rPr>
                <w:rFonts w:ascii="Calibri" w:eastAsia="Calibri" w:hAnsi="Calibri" w:cs="Calibri"/>
                <w:lang w:val="en-IE"/>
              </w:rPr>
              <w:t>Covid 19</w:t>
            </w:r>
          </w:p>
        </w:tc>
        <w:tc>
          <w:tcPr>
            <w:tcW w:w="1134" w:type="dxa"/>
            <w:shd w:val="clear" w:color="auto" w:fill="auto"/>
          </w:tcPr>
          <w:p w:rsidR="00BD05AC" w:rsidRPr="00360405" w:rsidRDefault="00BD05AC" w:rsidP="00360405">
            <w:pPr>
              <w:rPr>
                <w:rFonts w:ascii="Calibri" w:hAnsi="Calibri" w:cs="Calibri"/>
                <w:lang w:eastAsia="en-GB"/>
              </w:rPr>
            </w:pPr>
            <w:r>
              <w:rPr>
                <w:rFonts w:ascii="Calibri" w:hAnsi="Calibri" w:cs="Calibri"/>
                <w:lang w:eastAsia="en-GB"/>
              </w:rPr>
              <w:t>High</w:t>
            </w:r>
          </w:p>
        </w:tc>
        <w:tc>
          <w:tcPr>
            <w:tcW w:w="3543" w:type="dxa"/>
            <w:shd w:val="clear" w:color="auto" w:fill="auto"/>
          </w:tcPr>
          <w:p w:rsidR="00BD05AC" w:rsidRPr="00360405" w:rsidRDefault="00BD05AC" w:rsidP="00360405">
            <w:pPr>
              <w:rPr>
                <w:rFonts w:ascii="Calibri" w:hAnsi="Calibri" w:cs="Calibri"/>
                <w:lang w:eastAsia="en-GB"/>
              </w:rPr>
            </w:pPr>
            <w:r>
              <w:rPr>
                <w:rFonts w:ascii="Calibri" w:hAnsi="Calibri" w:cs="Calibri"/>
                <w:lang w:eastAsia="en-GB"/>
              </w:rPr>
              <w:t>Student/staff member becoming infected with the virus.</w:t>
            </w:r>
          </w:p>
        </w:tc>
        <w:tc>
          <w:tcPr>
            <w:tcW w:w="7400" w:type="dxa"/>
            <w:shd w:val="clear" w:color="auto" w:fill="auto"/>
          </w:tcPr>
          <w:p w:rsidR="00BD05AC" w:rsidRPr="00360405" w:rsidRDefault="00BD05AC" w:rsidP="00360405">
            <w:pPr>
              <w:rPr>
                <w:rFonts w:ascii="Calibri" w:hAnsi="Calibri" w:cs="Calibri"/>
                <w:i/>
                <w:lang w:eastAsia="en-GB"/>
              </w:rPr>
            </w:pPr>
            <w:r w:rsidRPr="00BD05AC">
              <w:rPr>
                <w:rFonts w:ascii="Calibri" w:hAnsi="Calibri" w:cs="Calibri"/>
                <w:i/>
                <w:lang w:eastAsia="en-GB"/>
              </w:rPr>
              <w:t xml:space="preserve">School Covid19 Response Plan in place in line with Department of Education guidance and the Return to Work Safely Protocol and public health advice  </w:t>
            </w:r>
            <w:r w:rsidR="00C150C7">
              <w:rPr>
                <w:rFonts w:ascii="Calibri" w:hAnsi="Calibri" w:cs="Calibri"/>
                <w:i/>
                <w:lang w:eastAsia="en-GB"/>
              </w:rPr>
              <w:t>(Please see plan and full risk assessment)</w:t>
            </w:r>
          </w:p>
        </w:tc>
      </w:tr>
      <w:tr w:rsidR="00BD05AC" w:rsidRPr="00360405" w:rsidTr="00A80EB6">
        <w:trPr>
          <w:trHeight w:val="567"/>
        </w:trPr>
        <w:tc>
          <w:tcPr>
            <w:tcW w:w="3516" w:type="dxa"/>
            <w:shd w:val="clear" w:color="auto" w:fill="auto"/>
          </w:tcPr>
          <w:p w:rsidR="00BD05AC" w:rsidRDefault="00BD05AC" w:rsidP="001C3497">
            <w:pPr>
              <w:spacing w:beforeLines="40" w:before="96"/>
              <w:rPr>
                <w:rFonts w:ascii="Calibri" w:eastAsia="Calibri" w:hAnsi="Calibri" w:cs="Calibri"/>
                <w:lang w:val="en-IE"/>
              </w:rPr>
            </w:pPr>
          </w:p>
        </w:tc>
        <w:tc>
          <w:tcPr>
            <w:tcW w:w="1134" w:type="dxa"/>
            <w:shd w:val="clear" w:color="auto" w:fill="auto"/>
          </w:tcPr>
          <w:p w:rsidR="00BD05AC" w:rsidRDefault="00BD05AC" w:rsidP="00360405">
            <w:pPr>
              <w:rPr>
                <w:rFonts w:ascii="Calibri" w:hAnsi="Calibri" w:cs="Calibri"/>
                <w:lang w:eastAsia="en-GB"/>
              </w:rPr>
            </w:pPr>
          </w:p>
        </w:tc>
        <w:tc>
          <w:tcPr>
            <w:tcW w:w="3543" w:type="dxa"/>
            <w:shd w:val="clear" w:color="auto" w:fill="auto"/>
          </w:tcPr>
          <w:p w:rsidR="00BD05AC" w:rsidRPr="00360405" w:rsidRDefault="00BD05AC" w:rsidP="00360405">
            <w:pPr>
              <w:rPr>
                <w:rFonts w:ascii="Calibri" w:hAnsi="Calibri" w:cs="Calibri"/>
                <w:lang w:eastAsia="en-GB"/>
              </w:rPr>
            </w:pPr>
          </w:p>
        </w:tc>
        <w:tc>
          <w:tcPr>
            <w:tcW w:w="7400" w:type="dxa"/>
            <w:shd w:val="clear" w:color="auto" w:fill="auto"/>
          </w:tcPr>
          <w:p w:rsidR="00BD05AC" w:rsidRPr="00360405" w:rsidRDefault="00BD05AC" w:rsidP="00360405">
            <w:pPr>
              <w:rPr>
                <w:rFonts w:ascii="Calibri" w:hAnsi="Calibri" w:cs="Calibri"/>
                <w:i/>
                <w:lang w:eastAsia="en-GB"/>
              </w:rPr>
            </w:pPr>
          </w:p>
        </w:tc>
      </w:tr>
    </w:tbl>
    <w:p w:rsidR="00360405" w:rsidRPr="00360405" w:rsidRDefault="00360405" w:rsidP="00360405">
      <w:pPr>
        <w:rPr>
          <w:rFonts w:ascii="Calibri" w:eastAsia="Calibri" w:hAnsi="Calibri" w:cs="Calibri"/>
          <w:lang w:val="en-IE"/>
        </w:rPr>
      </w:pPr>
    </w:p>
    <w:p w:rsidR="00360405" w:rsidRPr="00360405" w:rsidRDefault="00360405" w:rsidP="00360405">
      <w:pPr>
        <w:rPr>
          <w:rFonts w:ascii="Calibri" w:eastAsia="Calibri" w:hAnsi="Calibri" w:cs="Calibri"/>
          <w:lang w:val="en-IE"/>
        </w:rPr>
      </w:pPr>
    </w:p>
    <w:p w:rsidR="00360405" w:rsidRPr="00360405" w:rsidRDefault="00360405" w:rsidP="00360405">
      <w:pPr>
        <w:spacing w:after="160" w:line="259" w:lineRule="auto"/>
        <w:ind w:right="-188"/>
        <w:jc w:val="both"/>
        <w:rPr>
          <w:rFonts w:ascii="Calibri" w:eastAsia="Calibri" w:hAnsi="Calibri" w:cs="Calibri"/>
          <w:lang w:val="en-IE"/>
        </w:rPr>
      </w:pPr>
      <w:r w:rsidRPr="00360405">
        <w:rPr>
          <w:rFonts w:ascii="Calibri" w:eastAsia="Calibri" w:hAnsi="Calibri" w:cs="Calibri"/>
          <w:b/>
          <w:lang w:val="en-IE"/>
        </w:rPr>
        <w:t>*</w:t>
      </w:r>
      <w:r w:rsidRPr="00360405">
        <w:rPr>
          <w:rFonts w:ascii="Calibri" w:eastAsia="Calibri" w:hAnsi="Calibri" w:cs="Calibri"/>
          <w:lang w:val="en-IE"/>
        </w:rPr>
        <w:t xml:space="preserve">SVHF policies are referenced because the students of the school are, de facto, patients of St. Vincent’s Hospital, Fairview. </w:t>
      </w:r>
    </w:p>
    <w:p w:rsidR="00360405" w:rsidRPr="00360405" w:rsidRDefault="00360405" w:rsidP="00360405">
      <w:pPr>
        <w:spacing w:after="160" w:line="259" w:lineRule="auto"/>
        <w:ind w:right="-188"/>
        <w:jc w:val="both"/>
        <w:rPr>
          <w:rFonts w:ascii="Calibri" w:eastAsia="Calibri" w:hAnsi="Calibri" w:cs="Calibri"/>
          <w:lang w:val="en-IE"/>
        </w:rPr>
      </w:pPr>
      <w:r w:rsidRPr="00360405">
        <w:rPr>
          <w:rFonts w:ascii="Calibri" w:eastAsia="Calibri" w:hAnsi="Calibri" w:cs="Calibri"/>
          <w:b/>
          <w:lang w:val="en-IE"/>
        </w:rPr>
        <w:t>Important Note:</w:t>
      </w:r>
      <w:r w:rsidRPr="00360405">
        <w:rPr>
          <w:rFonts w:ascii="Calibri" w:eastAsia="Calibri" w:hAnsi="Calibri" w:cs="Calibri"/>
          <w:lang w:val="en-IE"/>
        </w:rPr>
        <w:t xml:space="preserve">  In the context of this risk assessment, the risk of ‘harm’ is as defined in the </w:t>
      </w:r>
      <w:r w:rsidRPr="00360405">
        <w:rPr>
          <w:rFonts w:ascii="Calibri" w:eastAsia="Calibri" w:hAnsi="Calibri" w:cs="Calibri"/>
          <w:i/>
          <w:lang w:val="en-IE"/>
        </w:rPr>
        <w:t>Children First Act 2015</w:t>
      </w:r>
      <w:r w:rsidRPr="00360405">
        <w:rPr>
          <w:rFonts w:ascii="Calibri" w:eastAsia="Calibri" w:hAnsi="Calibri" w:cs="Calibri"/>
          <w:lang w:val="en-IE"/>
        </w:rPr>
        <w:t xml:space="preserve">.  The definition of harm is set out in Chapter 4 of the </w:t>
      </w:r>
      <w:r w:rsidRPr="00360405">
        <w:rPr>
          <w:rFonts w:ascii="Calibri" w:eastAsia="Calibri" w:hAnsi="Calibri" w:cs="Calibri"/>
          <w:i/>
          <w:lang w:val="en-IE"/>
        </w:rPr>
        <w:t>Child Protection Procedures for Primary and Post- Primary Schools 2017</w:t>
      </w:r>
    </w:p>
    <w:p w:rsidR="00360405" w:rsidRPr="00360405" w:rsidRDefault="00360405" w:rsidP="00360405">
      <w:pPr>
        <w:spacing w:after="160" w:line="259" w:lineRule="auto"/>
        <w:ind w:right="-188"/>
        <w:jc w:val="both"/>
        <w:rPr>
          <w:rFonts w:ascii="Calibri" w:eastAsia="Calibri" w:hAnsi="Calibri" w:cs="Calibri"/>
          <w:lang w:val="en-IE"/>
        </w:rPr>
      </w:pPr>
      <w:r w:rsidRPr="00360405">
        <w:rPr>
          <w:rFonts w:ascii="Calibri" w:eastAsia="Calibri" w:hAnsi="Calibri" w:cs="Calibri"/>
          <w:lang w:val="en-IE"/>
        </w:rPr>
        <w:t>The Board of Management has endeavoured to identify all possible risks of harm in this school. The BOM has endeavoured to ensure that adequate procedures are in place to manage risk when and where possible.  St. Joseph’s Adolescent School has implemented the procedures listed in this assessment.</w:t>
      </w:r>
    </w:p>
    <w:p w:rsidR="00360405" w:rsidRPr="00360405" w:rsidRDefault="00360405" w:rsidP="00360405">
      <w:pPr>
        <w:spacing w:line="259" w:lineRule="auto"/>
        <w:jc w:val="both"/>
        <w:rPr>
          <w:rFonts w:ascii="Calibri" w:eastAsia="Calibri" w:hAnsi="Calibri" w:cs="Calibri"/>
          <w:lang w:val="en-IE"/>
        </w:rPr>
      </w:pPr>
      <w:r w:rsidRPr="00360405">
        <w:rPr>
          <w:rFonts w:ascii="Calibri" w:eastAsia="Calibri" w:hAnsi="Calibri" w:cs="Calibri"/>
          <w:lang w:val="en-IE"/>
        </w:rPr>
        <w:t xml:space="preserve">This risk assessment has been completed by the Board of Management on </w:t>
      </w:r>
      <w:r w:rsidR="00BD05AC">
        <w:rPr>
          <w:rFonts w:ascii="Calibri" w:eastAsia="Calibri" w:hAnsi="Calibri" w:cs="Calibri"/>
          <w:b/>
          <w:u w:val="single"/>
          <w:lang w:val="en-IE"/>
        </w:rPr>
        <w:t>01 September 2020</w:t>
      </w:r>
      <w:r w:rsidRPr="00360405">
        <w:rPr>
          <w:rFonts w:ascii="Calibri" w:eastAsia="Calibri" w:hAnsi="Calibri" w:cs="Calibri"/>
          <w:lang w:val="en-IE"/>
        </w:rPr>
        <w:t xml:space="preserve">  It will be reviewed as part of the school’s annual review of its </w:t>
      </w:r>
      <w:r w:rsidRPr="00360405">
        <w:rPr>
          <w:rFonts w:ascii="Calibri" w:eastAsia="Calibri" w:hAnsi="Calibri" w:cs="Calibri"/>
          <w:i/>
          <w:lang w:val="en-IE"/>
        </w:rPr>
        <w:t>Child Safeguarding Statement</w:t>
      </w:r>
      <w:r w:rsidRPr="00360405">
        <w:rPr>
          <w:rFonts w:ascii="Calibri" w:eastAsia="Calibri" w:hAnsi="Calibri" w:cs="Calibri"/>
          <w:lang w:val="en-IE"/>
        </w:rPr>
        <w:t>.</w:t>
      </w:r>
    </w:p>
    <w:p w:rsidR="00360405" w:rsidRPr="00360405" w:rsidRDefault="00360405" w:rsidP="00360405">
      <w:pPr>
        <w:spacing w:line="259" w:lineRule="auto"/>
        <w:jc w:val="both"/>
        <w:rPr>
          <w:rFonts w:ascii="Calibri" w:eastAsia="Calibri" w:hAnsi="Calibri" w:cs="Calibri"/>
          <w:lang w:val="en-IE"/>
        </w:rPr>
      </w:pPr>
    </w:p>
    <w:p w:rsidR="00360405" w:rsidRPr="00360405" w:rsidRDefault="00360405" w:rsidP="00360405">
      <w:pPr>
        <w:autoSpaceDE w:val="0"/>
        <w:autoSpaceDN w:val="0"/>
        <w:ind w:right="-680"/>
        <w:jc w:val="both"/>
        <w:rPr>
          <w:rFonts w:ascii="Calibri" w:eastAsia="Calibri" w:hAnsi="Calibri" w:cs="Calibri"/>
          <w:lang w:val="en-IE"/>
        </w:rPr>
      </w:pPr>
      <w:r w:rsidRPr="00360405">
        <w:rPr>
          <w:rFonts w:ascii="Calibri" w:eastAsia="Calibri" w:hAnsi="Calibri" w:cs="Calibri"/>
          <w:lang w:val="en-IE"/>
        </w:rPr>
        <w:t xml:space="preserve">Signed _____________________________________ </w:t>
      </w:r>
      <w:r w:rsidRPr="00360405">
        <w:rPr>
          <w:rFonts w:ascii="Calibri" w:eastAsia="Calibri" w:hAnsi="Calibri" w:cs="Calibri"/>
          <w:lang w:val="en-IE"/>
        </w:rPr>
        <w:tab/>
      </w:r>
      <w:r w:rsidRPr="00360405">
        <w:rPr>
          <w:rFonts w:ascii="Calibri" w:eastAsia="Calibri" w:hAnsi="Calibri" w:cs="Calibri"/>
          <w:lang w:val="en-IE"/>
        </w:rPr>
        <w:tab/>
        <w:t xml:space="preserve">Date ________________ </w:t>
      </w:r>
    </w:p>
    <w:p w:rsidR="00360405" w:rsidRPr="00360405" w:rsidRDefault="00360405" w:rsidP="00360405">
      <w:pPr>
        <w:autoSpaceDE w:val="0"/>
        <w:autoSpaceDN w:val="0"/>
        <w:ind w:left="720" w:right="-680" w:firstLine="720"/>
        <w:jc w:val="both"/>
        <w:rPr>
          <w:rFonts w:ascii="Calibri" w:eastAsia="Calibri" w:hAnsi="Calibri" w:cs="Calibri"/>
          <w:lang w:val="en-IE"/>
        </w:rPr>
      </w:pPr>
      <w:r w:rsidRPr="00360405">
        <w:rPr>
          <w:rFonts w:ascii="Calibri" w:eastAsia="Calibri" w:hAnsi="Calibri" w:cs="Calibri"/>
          <w:lang w:val="en-IE"/>
        </w:rPr>
        <w:t>Blake Hodkinson</w:t>
      </w:r>
    </w:p>
    <w:p w:rsidR="00360405" w:rsidRPr="00360405" w:rsidRDefault="00360405" w:rsidP="00360405">
      <w:pPr>
        <w:autoSpaceDE w:val="0"/>
        <w:autoSpaceDN w:val="0"/>
        <w:ind w:left="720" w:right="-680" w:firstLine="720"/>
        <w:jc w:val="both"/>
        <w:rPr>
          <w:rFonts w:ascii="Calibri" w:eastAsia="Calibri" w:hAnsi="Calibri" w:cs="Calibri"/>
          <w:lang w:val="en-IE"/>
        </w:rPr>
      </w:pPr>
      <w:r w:rsidRPr="00360405">
        <w:rPr>
          <w:rFonts w:ascii="Calibri" w:eastAsia="Calibri" w:hAnsi="Calibri" w:cs="Calibri"/>
          <w:lang w:val="en-IE"/>
        </w:rPr>
        <w:t xml:space="preserve">Chairperson, Board of Management </w:t>
      </w:r>
    </w:p>
    <w:p w:rsidR="00360405" w:rsidRPr="00360405" w:rsidRDefault="00360405" w:rsidP="00360405">
      <w:pPr>
        <w:autoSpaceDE w:val="0"/>
        <w:autoSpaceDN w:val="0"/>
        <w:ind w:right="-680"/>
        <w:jc w:val="both"/>
        <w:rPr>
          <w:rFonts w:ascii="Calibri" w:eastAsia="Calibri" w:hAnsi="Calibri" w:cs="Calibri"/>
          <w:lang w:val="en-IE"/>
        </w:rPr>
      </w:pPr>
    </w:p>
    <w:p w:rsidR="00360405" w:rsidRPr="00360405" w:rsidRDefault="00360405" w:rsidP="00360405">
      <w:pPr>
        <w:autoSpaceDE w:val="0"/>
        <w:autoSpaceDN w:val="0"/>
        <w:ind w:right="-680"/>
        <w:jc w:val="both"/>
        <w:rPr>
          <w:rFonts w:ascii="Calibri" w:eastAsia="Calibri" w:hAnsi="Calibri" w:cs="Calibri"/>
          <w:lang w:val="en-IE"/>
        </w:rPr>
      </w:pPr>
    </w:p>
    <w:p w:rsidR="00360405" w:rsidRPr="00360405" w:rsidRDefault="00360405" w:rsidP="00360405">
      <w:pPr>
        <w:autoSpaceDE w:val="0"/>
        <w:autoSpaceDN w:val="0"/>
        <w:ind w:right="-680"/>
        <w:jc w:val="both"/>
        <w:rPr>
          <w:rFonts w:ascii="Calibri" w:eastAsia="Calibri" w:hAnsi="Calibri" w:cs="Calibri"/>
          <w:lang w:val="en-IE"/>
        </w:rPr>
      </w:pPr>
      <w:r w:rsidRPr="00360405">
        <w:rPr>
          <w:rFonts w:ascii="Calibri" w:eastAsia="Calibri" w:hAnsi="Calibri" w:cs="Calibri"/>
          <w:lang w:val="en-IE"/>
        </w:rPr>
        <w:t xml:space="preserve">Signed _____________________________________ </w:t>
      </w:r>
      <w:r w:rsidRPr="00360405">
        <w:rPr>
          <w:rFonts w:ascii="Calibri" w:eastAsia="Calibri" w:hAnsi="Calibri" w:cs="Calibri"/>
          <w:lang w:val="en-IE"/>
        </w:rPr>
        <w:tab/>
      </w:r>
      <w:r w:rsidRPr="00360405">
        <w:rPr>
          <w:rFonts w:ascii="Calibri" w:eastAsia="Calibri" w:hAnsi="Calibri" w:cs="Calibri"/>
          <w:lang w:val="en-IE"/>
        </w:rPr>
        <w:tab/>
        <w:t xml:space="preserve">Date ________________ </w:t>
      </w:r>
    </w:p>
    <w:p w:rsidR="00360405" w:rsidRPr="00360405" w:rsidRDefault="00360405" w:rsidP="00360405">
      <w:pPr>
        <w:autoSpaceDE w:val="0"/>
        <w:autoSpaceDN w:val="0"/>
        <w:ind w:right="-680" w:firstLine="720"/>
        <w:jc w:val="both"/>
        <w:rPr>
          <w:rFonts w:ascii="Calibri" w:eastAsia="Calibri" w:hAnsi="Calibri" w:cs="Calibri"/>
          <w:lang w:val="en-IE"/>
        </w:rPr>
      </w:pPr>
      <w:r w:rsidRPr="00360405">
        <w:rPr>
          <w:rFonts w:ascii="Calibri" w:eastAsia="Calibri" w:hAnsi="Calibri" w:cs="Calibri"/>
          <w:lang w:val="en-IE"/>
        </w:rPr>
        <w:t xml:space="preserve">    </w:t>
      </w:r>
      <w:r w:rsidR="00336BC3">
        <w:rPr>
          <w:rFonts w:ascii="Calibri" w:eastAsia="Calibri" w:hAnsi="Calibri" w:cs="Calibri"/>
          <w:lang w:val="en-IE"/>
        </w:rPr>
        <w:t>Michael O’Brien</w:t>
      </w:r>
    </w:p>
    <w:p w:rsidR="00360405" w:rsidRPr="00360405" w:rsidRDefault="00360405" w:rsidP="00360405">
      <w:pPr>
        <w:autoSpaceDE w:val="0"/>
        <w:autoSpaceDN w:val="0"/>
        <w:ind w:right="-680" w:firstLine="720"/>
        <w:jc w:val="both"/>
        <w:rPr>
          <w:rFonts w:ascii="Calibri" w:eastAsia="Calibri" w:hAnsi="Calibri" w:cs="Calibri"/>
          <w:lang w:val="en-IE"/>
        </w:rPr>
      </w:pPr>
      <w:r w:rsidRPr="00360405">
        <w:rPr>
          <w:rFonts w:ascii="Calibri" w:eastAsia="Calibri" w:hAnsi="Calibri" w:cs="Calibri"/>
          <w:lang w:val="en-IE"/>
        </w:rPr>
        <w:t xml:space="preserve"> Principal/Secretary Board of Management</w:t>
      </w:r>
    </w:p>
    <w:p w:rsidR="00360405" w:rsidRPr="00585BDF" w:rsidRDefault="00360405" w:rsidP="00C6439E">
      <w:pPr>
        <w:rPr>
          <w:sz w:val="16"/>
        </w:rPr>
      </w:pPr>
    </w:p>
    <w:sectPr w:rsidR="00360405" w:rsidRPr="00585BDF" w:rsidSect="002477BC">
      <w:footerReference w:type="default" r:id="rId1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B11" w:rsidRDefault="00163B11" w:rsidP="00AE2379">
      <w:r>
        <w:separator/>
      </w:r>
    </w:p>
  </w:endnote>
  <w:endnote w:type="continuationSeparator" w:id="0">
    <w:p w:rsidR="00163B11" w:rsidRDefault="00163B11" w:rsidP="00AE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778246"/>
      <w:docPartObj>
        <w:docPartGallery w:val="Page Numbers (Bottom of Page)"/>
        <w:docPartUnique/>
      </w:docPartObj>
    </w:sdtPr>
    <w:sdtEndPr>
      <w:rPr>
        <w:noProof/>
      </w:rPr>
    </w:sdtEndPr>
    <w:sdtContent>
      <w:p w:rsidR="00AE2379" w:rsidRDefault="00CB3C37">
        <w:pPr>
          <w:pStyle w:val="Footer"/>
          <w:jc w:val="right"/>
        </w:pPr>
        <w:r>
          <w:fldChar w:fldCharType="begin"/>
        </w:r>
        <w:r w:rsidR="00AE2379">
          <w:instrText xml:space="preserve"> PAGE   \* MERGEFORMAT </w:instrText>
        </w:r>
        <w:r>
          <w:fldChar w:fldCharType="separate"/>
        </w:r>
        <w:r w:rsidR="004972D7">
          <w:rPr>
            <w:noProof/>
          </w:rPr>
          <w:t>4</w:t>
        </w:r>
        <w:r>
          <w:rPr>
            <w:noProof/>
          </w:rPr>
          <w:fldChar w:fldCharType="end"/>
        </w:r>
      </w:p>
    </w:sdtContent>
  </w:sdt>
  <w:p w:rsidR="00AE2379" w:rsidRDefault="00AE2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46B" w:rsidRDefault="00CB3C37">
    <w:pPr>
      <w:pStyle w:val="Footer"/>
      <w:jc w:val="right"/>
    </w:pPr>
    <w:r>
      <w:fldChar w:fldCharType="begin"/>
    </w:r>
    <w:r w:rsidR="00360405">
      <w:instrText xml:space="preserve"> PAGE   \* MERGEFORMAT </w:instrText>
    </w:r>
    <w:r>
      <w:fldChar w:fldCharType="separate"/>
    </w:r>
    <w:r w:rsidR="004972D7">
      <w:rPr>
        <w:noProof/>
      </w:rPr>
      <w:t>9</w:t>
    </w:r>
    <w:r>
      <w:fldChar w:fldCharType="end"/>
    </w:r>
  </w:p>
  <w:p w:rsidR="000A346B" w:rsidRDefault="00163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B11" w:rsidRDefault="00163B11" w:rsidP="00AE2379">
      <w:r>
        <w:separator/>
      </w:r>
    </w:p>
  </w:footnote>
  <w:footnote w:type="continuationSeparator" w:id="0">
    <w:p w:rsidR="00163B11" w:rsidRDefault="00163B11" w:rsidP="00AE2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539E"/>
    <w:multiLevelType w:val="hybridMultilevel"/>
    <w:tmpl w:val="2AB615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C86779"/>
    <w:multiLevelType w:val="hybridMultilevel"/>
    <w:tmpl w:val="A5D44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A61358A"/>
    <w:multiLevelType w:val="hybridMultilevel"/>
    <w:tmpl w:val="5A223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E839D3"/>
    <w:multiLevelType w:val="hybridMultilevel"/>
    <w:tmpl w:val="1A50E77A"/>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89F207D"/>
    <w:multiLevelType w:val="hybridMultilevel"/>
    <w:tmpl w:val="2E920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FE5816"/>
    <w:multiLevelType w:val="hybridMultilevel"/>
    <w:tmpl w:val="1E0642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3B"/>
    <w:rsid w:val="00121D45"/>
    <w:rsid w:val="00163B11"/>
    <w:rsid w:val="001C3497"/>
    <w:rsid w:val="002638F2"/>
    <w:rsid w:val="002731DB"/>
    <w:rsid w:val="002D0300"/>
    <w:rsid w:val="002D1633"/>
    <w:rsid w:val="002E10E5"/>
    <w:rsid w:val="00321F6E"/>
    <w:rsid w:val="00336BC3"/>
    <w:rsid w:val="00360405"/>
    <w:rsid w:val="003C1222"/>
    <w:rsid w:val="004972D7"/>
    <w:rsid w:val="005140C3"/>
    <w:rsid w:val="00546E87"/>
    <w:rsid w:val="00585BDF"/>
    <w:rsid w:val="005A15BD"/>
    <w:rsid w:val="005B1CAB"/>
    <w:rsid w:val="00694A84"/>
    <w:rsid w:val="006B391F"/>
    <w:rsid w:val="007256C8"/>
    <w:rsid w:val="00795833"/>
    <w:rsid w:val="007F6A9A"/>
    <w:rsid w:val="008502E3"/>
    <w:rsid w:val="0088623C"/>
    <w:rsid w:val="00941CEB"/>
    <w:rsid w:val="00971B4F"/>
    <w:rsid w:val="00982CC2"/>
    <w:rsid w:val="00A3202A"/>
    <w:rsid w:val="00A87932"/>
    <w:rsid w:val="00AE2379"/>
    <w:rsid w:val="00B37518"/>
    <w:rsid w:val="00B95396"/>
    <w:rsid w:val="00BA53B4"/>
    <w:rsid w:val="00BC2041"/>
    <w:rsid w:val="00BD05AC"/>
    <w:rsid w:val="00C150C7"/>
    <w:rsid w:val="00C6439E"/>
    <w:rsid w:val="00C95C1E"/>
    <w:rsid w:val="00CB2E6A"/>
    <w:rsid w:val="00CB3C37"/>
    <w:rsid w:val="00D60726"/>
    <w:rsid w:val="00E47059"/>
    <w:rsid w:val="00F44E34"/>
    <w:rsid w:val="00F643AE"/>
    <w:rsid w:val="00F9433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3750E-3E3A-495A-B71B-27F8DA2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33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F9433B"/>
    <w:rPr>
      <w:b/>
      <w:bCs/>
      <w:i/>
      <w:iCs/>
      <w:color w:val="4F81BD"/>
    </w:rPr>
  </w:style>
  <w:style w:type="paragraph" w:styleId="ListParagraph">
    <w:name w:val="List Paragraph"/>
    <w:basedOn w:val="Normal"/>
    <w:uiPriority w:val="34"/>
    <w:qFormat/>
    <w:rsid w:val="00971B4F"/>
    <w:pPr>
      <w:ind w:left="720"/>
      <w:contextualSpacing/>
    </w:pPr>
  </w:style>
  <w:style w:type="paragraph" w:styleId="BalloonText">
    <w:name w:val="Balloon Text"/>
    <w:basedOn w:val="Normal"/>
    <w:link w:val="BalloonTextChar"/>
    <w:uiPriority w:val="99"/>
    <w:semiHidden/>
    <w:unhideWhenUsed/>
    <w:rsid w:val="00C95C1E"/>
    <w:rPr>
      <w:rFonts w:ascii="Tahoma" w:hAnsi="Tahoma" w:cs="Tahoma"/>
      <w:sz w:val="16"/>
      <w:szCs w:val="16"/>
    </w:rPr>
  </w:style>
  <w:style w:type="character" w:customStyle="1" w:styleId="BalloonTextChar">
    <w:name w:val="Balloon Text Char"/>
    <w:basedOn w:val="DefaultParagraphFont"/>
    <w:link w:val="BalloonText"/>
    <w:uiPriority w:val="99"/>
    <w:semiHidden/>
    <w:rsid w:val="00C95C1E"/>
    <w:rPr>
      <w:rFonts w:ascii="Tahoma" w:eastAsia="Times New Roman" w:hAnsi="Tahoma" w:cs="Tahoma"/>
      <w:sz w:val="16"/>
      <w:szCs w:val="16"/>
      <w:lang w:val="en-GB"/>
    </w:rPr>
  </w:style>
  <w:style w:type="paragraph" w:styleId="Header">
    <w:name w:val="header"/>
    <w:basedOn w:val="Normal"/>
    <w:link w:val="HeaderChar"/>
    <w:uiPriority w:val="99"/>
    <w:unhideWhenUsed/>
    <w:rsid w:val="00AE2379"/>
    <w:pPr>
      <w:tabs>
        <w:tab w:val="center" w:pos="4513"/>
        <w:tab w:val="right" w:pos="9026"/>
      </w:tabs>
    </w:pPr>
  </w:style>
  <w:style w:type="character" w:customStyle="1" w:styleId="HeaderChar">
    <w:name w:val="Header Char"/>
    <w:basedOn w:val="DefaultParagraphFont"/>
    <w:link w:val="Header"/>
    <w:uiPriority w:val="99"/>
    <w:rsid w:val="00AE237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E2379"/>
    <w:pPr>
      <w:tabs>
        <w:tab w:val="center" w:pos="4513"/>
        <w:tab w:val="right" w:pos="9026"/>
      </w:tabs>
    </w:pPr>
  </w:style>
  <w:style w:type="character" w:customStyle="1" w:styleId="FooterChar">
    <w:name w:val="Footer Char"/>
    <w:basedOn w:val="DefaultParagraphFont"/>
    <w:link w:val="Footer"/>
    <w:uiPriority w:val="99"/>
    <w:rsid w:val="00AE2379"/>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70101-6DE3-40F6-B569-64662195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Teachers St Joseph's</dc:creator>
  <cp:lastModifiedBy>Michael O'Brien</cp:lastModifiedBy>
  <cp:revision>2</cp:revision>
  <cp:lastPrinted>2020-02-13T14:39:00Z</cp:lastPrinted>
  <dcterms:created xsi:type="dcterms:W3CDTF">2023-02-20T16:28:00Z</dcterms:created>
  <dcterms:modified xsi:type="dcterms:W3CDTF">2023-02-20T16:28:00Z</dcterms:modified>
</cp:coreProperties>
</file>