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6E1D5" w14:textId="62A8902C" w:rsidR="002A7FD8" w:rsidRDefault="1472FA19" w:rsidP="092D830E">
      <w:pPr>
        <w:jc w:val="center"/>
        <w:rPr>
          <w:rFonts w:ascii="Times New Roman" w:eastAsia="Times New Roman" w:hAnsi="Times New Roman" w:cs="Times New Roman"/>
          <w:color w:val="000000" w:themeColor="text1"/>
          <w:sz w:val="28"/>
          <w:szCs w:val="28"/>
        </w:rPr>
      </w:pPr>
      <w:r w:rsidRPr="092D830E">
        <w:rPr>
          <w:rFonts w:ascii="Times New Roman" w:eastAsia="Times New Roman" w:hAnsi="Times New Roman" w:cs="Times New Roman"/>
          <w:b/>
          <w:bCs/>
          <w:color w:val="000000" w:themeColor="text1"/>
          <w:sz w:val="28"/>
          <w:szCs w:val="28"/>
        </w:rPr>
        <w:t>School</w:t>
      </w:r>
      <w:r w:rsidR="378FE365" w:rsidRPr="092D830E">
        <w:rPr>
          <w:rFonts w:ascii="Times New Roman" w:eastAsia="Times New Roman" w:hAnsi="Times New Roman" w:cs="Times New Roman"/>
          <w:b/>
          <w:bCs/>
          <w:color w:val="000000" w:themeColor="text1"/>
          <w:sz w:val="28"/>
          <w:szCs w:val="28"/>
        </w:rPr>
        <w:t xml:space="preserve"> </w:t>
      </w:r>
      <w:r w:rsidRPr="092D830E">
        <w:rPr>
          <w:rFonts w:ascii="Times New Roman" w:eastAsia="Times New Roman" w:hAnsi="Times New Roman" w:cs="Times New Roman"/>
          <w:b/>
          <w:bCs/>
          <w:color w:val="000000" w:themeColor="text1"/>
          <w:sz w:val="28"/>
          <w:szCs w:val="28"/>
        </w:rPr>
        <w:t>Self</w:t>
      </w:r>
      <w:r w:rsidR="53E756DC" w:rsidRPr="092D830E">
        <w:rPr>
          <w:rFonts w:ascii="Times New Roman" w:eastAsia="Times New Roman" w:hAnsi="Times New Roman" w:cs="Times New Roman"/>
          <w:b/>
          <w:bCs/>
          <w:color w:val="000000" w:themeColor="text1"/>
          <w:sz w:val="28"/>
          <w:szCs w:val="28"/>
        </w:rPr>
        <w:t>-</w:t>
      </w:r>
      <w:r w:rsidRPr="092D830E">
        <w:rPr>
          <w:rFonts w:ascii="Times New Roman" w:eastAsia="Times New Roman" w:hAnsi="Times New Roman" w:cs="Times New Roman"/>
          <w:b/>
          <w:bCs/>
          <w:color w:val="000000" w:themeColor="text1"/>
          <w:sz w:val="28"/>
          <w:szCs w:val="28"/>
        </w:rPr>
        <w:t>Evaluatio</w:t>
      </w:r>
      <w:r w:rsidR="34682ED9" w:rsidRPr="092D830E">
        <w:rPr>
          <w:rFonts w:ascii="Times New Roman" w:eastAsia="Times New Roman" w:hAnsi="Times New Roman" w:cs="Times New Roman"/>
          <w:b/>
          <w:bCs/>
          <w:color w:val="000000" w:themeColor="text1"/>
          <w:sz w:val="28"/>
          <w:szCs w:val="28"/>
        </w:rPr>
        <w:t>n</w:t>
      </w:r>
    </w:p>
    <w:p w14:paraId="6D30F449" w14:textId="586140DC" w:rsidR="002A7FD8" w:rsidRDefault="1472FA19" w:rsidP="092D830E">
      <w:pPr>
        <w:jc w:val="center"/>
        <w:rPr>
          <w:rFonts w:ascii="Times New Roman" w:eastAsia="Times New Roman" w:hAnsi="Times New Roman" w:cs="Times New Roman"/>
          <w:color w:val="000000" w:themeColor="text1"/>
          <w:sz w:val="28"/>
          <w:szCs w:val="28"/>
        </w:rPr>
      </w:pPr>
      <w:r w:rsidRPr="092D830E">
        <w:rPr>
          <w:rFonts w:ascii="Times New Roman" w:eastAsia="Times New Roman" w:hAnsi="Times New Roman" w:cs="Times New Roman"/>
          <w:b/>
          <w:bCs/>
          <w:color w:val="000000" w:themeColor="text1"/>
          <w:sz w:val="28"/>
          <w:szCs w:val="28"/>
        </w:rPr>
        <w:t>202</w:t>
      </w:r>
      <w:r w:rsidR="14640DE5" w:rsidRPr="092D830E">
        <w:rPr>
          <w:rFonts w:ascii="Times New Roman" w:eastAsia="Times New Roman" w:hAnsi="Times New Roman" w:cs="Times New Roman"/>
          <w:b/>
          <w:bCs/>
          <w:color w:val="000000" w:themeColor="text1"/>
          <w:sz w:val="28"/>
          <w:szCs w:val="28"/>
        </w:rPr>
        <w:t>2</w:t>
      </w:r>
      <w:r w:rsidRPr="092D830E">
        <w:rPr>
          <w:rFonts w:ascii="Times New Roman" w:eastAsia="Times New Roman" w:hAnsi="Times New Roman" w:cs="Times New Roman"/>
          <w:b/>
          <w:bCs/>
          <w:color w:val="000000" w:themeColor="text1"/>
          <w:sz w:val="28"/>
          <w:szCs w:val="28"/>
        </w:rPr>
        <w:t>-202</w:t>
      </w:r>
      <w:r w:rsidR="3A1E6802" w:rsidRPr="092D830E">
        <w:rPr>
          <w:rFonts w:ascii="Times New Roman" w:eastAsia="Times New Roman" w:hAnsi="Times New Roman" w:cs="Times New Roman"/>
          <w:b/>
          <w:bCs/>
          <w:color w:val="000000" w:themeColor="text1"/>
          <w:sz w:val="28"/>
          <w:szCs w:val="28"/>
        </w:rPr>
        <w:t>3</w:t>
      </w:r>
    </w:p>
    <w:p w14:paraId="326A1B58" w14:textId="6FD01D53" w:rsidR="002A7FD8" w:rsidRDefault="1472FA19" w:rsidP="5B0A743F">
      <w:pPr>
        <w:spacing w:after="200" w:line="276" w:lineRule="auto"/>
        <w:jc w:val="center"/>
        <w:rPr>
          <w:rFonts w:ascii="Times New Roman" w:eastAsia="Times New Roman" w:hAnsi="Times New Roman" w:cs="Times New Roman"/>
          <w:color w:val="000000" w:themeColor="text1"/>
          <w:sz w:val="28"/>
          <w:szCs w:val="28"/>
        </w:rPr>
      </w:pPr>
      <w:r>
        <w:rPr>
          <w:noProof/>
        </w:rPr>
        <w:drawing>
          <wp:inline distT="0" distB="0" distL="0" distR="0" wp14:anchorId="0609FF96" wp14:editId="4B1A4FFA">
            <wp:extent cx="1000125" cy="1114425"/>
            <wp:effectExtent l="0" t="0" r="0" b="0"/>
            <wp:docPr id="904884579" name="Picture 90488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00125" cy="1114425"/>
                    </a:xfrm>
                    <a:prstGeom prst="rect">
                      <a:avLst/>
                    </a:prstGeom>
                  </pic:spPr>
                </pic:pic>
              </a:graphicData>
            </a:graphic>
          </wp:inline>
        </w:drawing>
      </w:r>
      <w:r w:rsidRPr="5B0A743F">
        <w:rPr>
          <w:rFonts w:ascii="Times New Roman" w:eastAsia="Times New Roman" w:hAnsi="Times New Roman" w:cs="Times New Roman"/>
          <w:color w:val="000000" w:themeColor="text1"/>
          <w:sz w:val="28"/>
          <w:szCs w:val="28"/>
          <w:lang w:val="en-IE"/>
        </w:rPr>
        <w:t>St Joseph’s Adolescent School</w:t>
      </w:r>
      <w:r>
        <w:rPr>
          <w:noProof/>
        </w:rPr>
        <w:drawing>
          <wp:inline distT="0" distB="0" distL="0" distR="0" wp14:anchorId="31CF468C" wp14:editId="24C30015">
            <wp:extent cx="1057275" cy="1104900"/>
            <wp:effectExtent l="0" t="0" r="0" b="0"/>
            <wp:docPr id="606196558" name="Picture 60619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57275" cy="1104900"/>
                    </a:xfrm>
                    <a:prstGeom prst="rect">
                      <a:avLst/>
                    </a:prstGeom>
                  </pic:spPr>
                </pic:pic>
              </a:graphicData>
            </a:graphic>
          </wp:inline>
        </w:drawing>
      </w:r>
      <w:r w:rsidR="00375997">
        <w:br/>
      </w:r>
      <w:r w:rsidRPr="5B0A743F">
        <w:rPr>
          <w:rFonts w:ascii="Times New Roman" w:eastAsia="Times New Roman" w:hAnsi="Times New Roman" w:cs="Times New Roman"/>
          <w:color w:val="000000" w:themeColor="text1"/>
          <w:sz w:val="28"/>
          <w:szCs w:val="28"/>
          <w:lang w:val="en-IE"/>
        </w:rPr>
        <w:t>Roll No. 20153N</w:t>
      </w:r>
    </w:p>
    <w:p w14:paraId="77B6B0AF" w14:textId="3E50E1A1" w:rsidR="002A7FD8" w:rsidRDefault="1472FA19" w:rsidP="5B0A743F">
      <w:pPr>
        <w:pStyle w:val="Heading1"/>
        <w:spacing w:after="60" w:line="240" w:lineRule="auto"/>
        <w:jc w:val="both"/>
        <w:rPr>
          <w:rFonts w:ascii="Times New Roman" w:eastAsia="Times New Roman" w:hAnsi="Times New Roman" w:cs="Times New Roman"/>
          <w:b/>
          <w:bCs/>
          <w:color w:val="000000" w:themeColor="text1"/>
          <w:sz w:val="24"/>
          <w:szCs w:val="24"/>
        </w:rPr>
      </w:pPr>
      <w:r w:rsidRPr="5B0A743F">
        <w:rPr>
          <w:rFonts w:ascii="Times New Roman" w:eastAsia="Times New Roman" w:hAnsi="Times New Roman" w:cs="Times New Roman"/>
          <w:b/>
          <w:bCs/>
          <w:color w:val="000000" w:themeColor="text1"/>
          <w:sz w:val="24"/>
          <w:szCs w:val="24"/>
          <w:u w:val="single"/>
        </w:rPr>
        <w:t>1.1 Introduction</w:t>
      </w:r>
    </w:p>
    <w:p w14:paraId="75B86888" w14:textId="058D6EEA" w:rsidR="002A7FD8" w:rsidRDefault="1472FA19" w:rsidP="5B0A743F">
      <w:p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This document records the outcomes of our last improvement plan and the findings of this self-evaluation. </w:t>
      </w:r>
    </w:p>
    <w:p w14:paraId="02D3E06B" w14:textId="2AAC1F18" w:rsidR="002A7FD8" w:rsidRDefault="1472FA19" w:rsidP="5B0A743F">
      <w:p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u w:val="single"/>
        </w:rPr>
        <w:t>Outcomes of our last improvement plan from 2021-2022</w:t>
      </w:r>
    </w:p>
    <w:p w14:paraId="06A4834E" w14:textId="5362AEEA"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Learner outcomes</w:t>
      </w:r>
    </w:p>
    <w:p w14:paraId="0ADAACA2" w14:textId="7B055B05" w:rsidR="002A7FD8" w:rsidRDefault="1472FA19" w:rsidP="5B0A743F">
      <w:pPr>
        <w:pStyle w:val="ListParagraph"/>
        <w:numPr>
          <w:ilvl w:val="0"/>
          <w:numId w:val="13"/>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Using the Learning Objectives document, each teacher will document if ‘students demonstrate the knowledge, skills and understanding required by the post-primary curriculum’ and whether ‘Students attain the stated learning outcomes for each subject, course and </w:t>
      </w:r>
      <w:proofErr w:type="spellStart"/>
      <w:r w:rsidRPr="5B0A743F">
        <w:rPr>
          <w:rFonts w:ascii="Times New Roman" w:eastAsia="Times New Roman" w:hAnsi="Times New Roman" w:cs="Times New Roman"/>
          <w:color w:val="000000" w:themeColor="text1"/>
          <w:sz w:val="24"/>
          <w:szCs w:val="24"/>
        </w:rPr>
        <w:t>programme</w:t>
      </w:r>
      <w:proofErr w:type="spellEnd"/>
      <w:r w:rsidRPr="5B0A743F">
        <w:rPr>
          <w:rFonts w:ascii="Times New Roman" w:eastAsia="Times New Roman" w:hAnsi="Times New Roman" w:cs="Times New Roman"/>
          <w:color w:val="000000" w:themeColor="text1"/>
          <w:sz w:val="24"/>
          <w:szCs w:val="24"/>
        </w:rPr>
        <w:t xml:space="preserve">’.  </w:t>
      </w:r>
    </w:p>
    <w:p w14:paraId="48118A25" w14:textId="29A79610"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Learner experiences</w:t>
      </w:r>
    </w:p>
    <w:p w14:paraId="75D82C58" w14:textId="267A9BE4" w:rsidR="002A7FD8" w:rsidRDefault="1472FA19" w:rsidP="5B0A743F">
      <w:pPr>
        <w:pStyle w:val="ListParagraph"/>
        <w:numPr>
          <w:ilvl w:val="0"/>
          <w:numId w:val="12"/>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Key teachers will work with students so all ‘Students experience opportunities to develop the skills and attitudes necessary for lifelong learning’.  </w:t>
      </w:r>
    </w:p>
    <w:p w14:paraId="462FD42B" w14:textId="1F9E2D07" w:rsidR="002A7FD8" w:rsidRDefault="1472FA19" w:rsidP="5B0A743F">
      <w:pPr>
        <w:pStyle w:val="ListParagraph"/>
        <w:numPr>
          <w:ilvl w:val="0"/>
          <w:numId w:val="12"/>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‘Students reflect on their progress as learners and develop a sense of ownership of and responsibility for their learning’ through using their journal and/or PDST student reflection sheet.   </w:t>
      </w:r>
    </w:p>
    <w:p w14:paraId="0911EE13" w14:textId="2178DDA8" w:rsidR="002A7FD8" w:rsidRDefault="002A7FD8" w:rsidP="5B0A743F">
      <w:pPr>
        <w:contextualSpacing/>
        <w:jc w:val="both"/>
        <w:rPr>
          <w:rFonts w:ascii="Times New Roman" w:eastAsia="Times New Roman" w:hAnsi="Times New Roman" w:cs="Times New Roman"/>
          <w:color w:val="000000" w:themeColor="text1"/>
          <w:sz w:val="24"/>
          <w:szCs w:val="24"/>
        </w:rPr>
      </w:pPr>
    </w:p>
    <w:p w14:paraId="478D3997" w14:textId="2DD5E3EA" w:rsidR="002A7FD8" w:rsidRDefault="002A7FD8" w:rsidP="5B0A743F">
      <w:pPr>
        <w:contextualSpacing/>
        <w:jc w:val="both"/>
        <w:rPr>
          <w:rFonts w:ascii="Times New Roman" w:eastAsia="Times New Roman" w:hAnsi="Times New Roman" w:cs="Times New Roman"/>
          <w:color w:val="000000" w:themeColor="text1"/>
          <w:sz w:val="24"/>
          <w:szCs w:val="24"/>
        </w:rPr>
      </w:pPr>
    </w:p>
    <w:p w14:paraId="670F5D3D" w14:textId="54721734"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Teacher individual practice</w:t>
      </w:r>
    </w:p>
    <w:p w14:paraId="136CFAAC" w14:textId="55110722" w:rsidR="002A7FD8" w:rsidRDefault="1472FA19" w:rsidP="5B0A743F">
      <w:pPr>
        <w:pStyle w:val="ListParagraph"/>
        <w:numPr>
          <w:ilvl w:val="0"/>
          <w:numId w:val="11"/>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‘The teacher selects and uses planning, preparation and assessment practices that progress students’ learning’ and ‘the teacher responds to individual learning needs and differentiates teaching and learning activities as necessary’, which is documented either generally in the ‘Strengths, Difficulties, Strategies’ document or in the weekly learning objectives document.  </w:t>
      </w:r>
    </w:p>
    <w:p w14:paraId="39A2C9B0" w14:textId="57C2C03D" w:rsidR="002A7FD8" w:rsidRDefault="002A7FD8" w:rsidP="5B0A743F">
      <w:pPr>
        <w:contextualSpacing/>
        <w:jc w:val="both"/>
        <w:rPr>
          <w:rFonts w:ascii="Times New Roman" w:eastAsia="Times New Roman" w:hAnsi="Times New Roman" w:cs="Times New Roman"/>
          <w:color w:val="000000" w:themeColor="text1"/>
          <w:sz w:val="24"/>
          <w:szCs w:val="24"/>
        </w:rPr>
      </w:pPr>
    </w:p>
    <w:p w14:paraId="423AB047" w14:textId="1A42C689"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Teacher’s collective/collaborative practice</w:t>
      </w:r>
    </w:p>
    <w:p w14:paraId="3E661FBD" w14:textId="4215300D" w:rsidR="002A7FD8" w:rsidRDefault="1472FA19" w:rsidP="5B0A743F">
      <w:pPr>
        <w:pStyle w:val="ListParagraph"/>
        <w:numPr>
          <w:ilvl w:val="0"/>
          <w:numId w:val="10"/>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lastRenderedPageBreak/>
        <w:t xml:space="preserve">When developing the student’s individual education plan ‘Teachers value and engage in professional development and professional collaboration’ by meeting to share observations regarding the student’s strengths, difficulties and strategies that support the learning outcomes for the young person. </w:t>
      </w:r>
    </w:p>
    <w:p w14:paraId="47916D80" w14:textId="1ADF3F9C" w:rsidR="002A7FD8" w:rsidRDefault="1472FA19" w:rsidP="5B0A743F">
      <w:pPr>
        <w:pStyle w:val="ListParagraph"/>
        <w:numPr>
          <w:ilvl w:val="0"/>
          <w:numId w:val="10"/>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‘Teachers work together to devise learning opportunities for students across and beyond the curriculum’ through team-teaching or designing cross-curricular modules</w:t>
      </w:r>
    </w:p>
    <w:p w14:paraId="0D62378B" w14:textId="0E9B9285"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LEADERSHIP AND MANAGEMENT</w:t>
      </w:r>
    </w:p>
    <w:p w14:paraId="1087D6FE" w14:textId="6809AC55"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Leading learning and teaching</w:t>
      </w:r>
    </w:p>
    <w:p w14:paraId="3741C4E5" w14:textId="36304F3B" w:rsidR="002A7FD8" w:rsidRDefault="1472FA19" w:rsidP="5B0A743F">
      <w:pPr>
        <w:pStyle w:val="ListParagraph"/>
        <w:numPr>
          <w:ilvl w:val="0"/>
          <w:numId w:val="9"/>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Within the context of the move of the Day Hospital to North Great Georges Street ‘Manage the planning and implementation of the school curriculum’ with the aim that the provision of education will ‘foster a commitment to inclusion, equality of opportunity and the holistic development of each student’</w:t>
      </w:r>
    </w:p>
    <w:p w14:paraId="19368B0B" w14:textId="0DF23241"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 xml:space="preserve">Managing the </w:t>
      </w:r>
      <w:proofErr w:type="spellStart"/>
      <w:r w:rsidRPr="5B0A743F">
        <w:rPr>
          <w:rFonts w:ascii="Times New Roman" w:eastAsia="Times New Roman" w:hAnsi="Times New Roman" w:cs="Times New Roman"/>
          <w:b/>
          <w:bCs/>
          <w:color w:val="000000" w:themeColor="text1"/>
          <w:sz w:val="24"/>
          <w:szCs w:val="24"/>
        </w:rPr>
        <w:t>organisation</w:t>
      </w:r>
      <w:proofErr w:type="spellEnd"/>
    </w:p>
    <w:p w14:paraId="2F9E7FDA" w14:textId="3F2AC395" w:rsidR="002A7FD8" w:rsidRDefault="1472FA19" w:rsidP="5B0A743F">
      <w:pPr>
        <w:pStyle w:val="ListParagraph"/>
        <w:numPr>
          <w:ilvl w:val="0"/>
          <w:numId w:val="8"/>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Within the context of the changing learning environment for the AIPU students, and the new location of the Day hospital management will ‘Establish an orderly, secure and healthy learning environment, and maintain it through effective communication’ and ‘manage challenging and complex situations in a manner that demonstrates equality, fairness and justice’</w:t>
      </w:r>
    </w:p>
    <w:p w14:paraId="01F2AF0F" w14:textId="17AB7EE2" w:rsidR="002A7FD8" w:rsidRDefault="1472FA19" w:rsidP="5B0A743F">
      <w:pPr>
        <w:pStyle w:val="ListParagraph"/>
        <w:numPr>
          <w:ilvl w:val="0"/>
          <w:numId w:val="8"/>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Management will ‘develop and implement a system to promote professional responsibility and accountability’ through the promotion and use of the ‘Strengths, difficulties and strategies’ document and the weekly learning objectives </w:t>
      </w:r>
    </w:p>
    <w:p w14:paraId="18A0C434" w14:textId="0FD88074"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Leading school development</w:t>
      </w:r>
    </w:p>
    <w:p w14:paraId="647CBCF6" w14:textId="4E0115D7" w:rsidR="002A7FD8" w:rsidRDefault="1472FA19" w:rsidP="5B0A743F">
      <w:pPr>
        <w:pStyle w:val="ListParagraph"/>
        <w:numPr>
          <w:ilvl w:val="0"/>
          <w:numId w:val="7"/>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Within the context of the changing learning environment for both the AIPU and Day Hospital students the leadership team will ‘manage, lead and mediate change to respond to the evolving needs of the school and to changes in education’</w:t>
      </w:r>
    </w:p>
    <w:p w14:paraId="0F21E848" w14:textId="6FC7ADAB" w:rsidR="002A7FD8" w:rsidRDefault="1472FA19" w:rsidP="5B0A743F">
      <w:pPr>
        <w:pStyle w:val="ListParagraph"/>
        <w:numPr>
          <w:ilvl w:val="0"/>
          <w:numId w:val="7"/>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‘Build and maintain relationships with parents, with other schools, and with the wider community’ through the work of the key teacher, which is captured on the Action Log in the individual education plan.  </w:t>
      </w:r>
    </w:p>
    <w:p w14:paraId="69FEF5AF" w14:textId="2696B699" w:rsidR="002A7FD8" w:rsidRDefault="1472FA19" w:rsidP="5B0A743F">
      <w:pPr>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Developing leadership capacity</w:t>
      </w:r>
    </w:p>
    <w:p w14:paraId="385716EB" w14:textId="2CAA7543" w:rsidR="002A7FD8" w:rsidRDefault="1472FA19" w:rsidP="5B0A743F">
      <w:pPr>
        <w:pStyle w:val="ListParagraph"/>
        <w:numPr>
          <w:ilvl w:val="0"/>
          <w:numId w:val="6"/>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‘Empower staff to take on and carry out leadership roles’ through the LMT group and the review of policies by all staff.  </w:t>
      </w:r>
    </w:p>
    <w:p w14:paraId="0DE264CD" w14:textId="3AA74DB7" w:rsidR="002A7FD8" w:rsidRDefault="1472FA19" w:rsidP="5B0A743F">
      <w:pPr>
        <w:pStyle w:val="ListParagraph"/>
        <w:numPr>
          <w:ilvl w:val="0"/>
          <w:numId w:val="6"/>
        </w:numPr>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‘Promote and facilitate the development of student voice, student participation, and student leadership’ through annual activities (e.g. Christmas concert and sports day) and the circulation of student questionnaire.</w:t>
      </w:r>
    </w:p>
    <w:p w14:paraId="3B545A26" w14:textId="59D1E365" w:rsidR="002A7FD8" w:rsidRDefault="002A7FD8" w:rsidP="5B0A743F">
      <w:pPr>
        <w:spacing w:after="0" w:line="240" w:lineRule="auto"/>
        <w:contextualSpacing/>
        <w:jc w:val="both"/>
        <w:rPr>
          <w:rFonts w:ascii="Times New Roman" w:eastAsia="Times New Roman" w:hAnsi="Times New Roman" w:cs="Times New Roman"/>
          <w:color w:val="000000" w:themeColor="text1"/>
          <w:sz w:val="24"/>
          <w:szCs w:val="24"/>
        </w:rPr>
      </w:pPr>
    </w:p>
    <w:p w14:paraId="3AC7C341" w14:textId="24FE53B8" w:rsidR="002A7FD8" w:rsidRDefault="1472FA19" w:rsidP="5B0A743F">
      <w:pPr>
        <w:spacing w:line="240" w:lineRule="auto"/>
        <w:ind w:left="567" w:hanging="567"/>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1.2</w:t>
      </w:r>
      <w:r w:rsidR="00375997">
        <w:tab/>
      </w:r>
      <w:r w:rsidRPr="5B0A743F">
        <w:rPr>
          <w:rFonts w:ascii="Times New Roman" w:eastAsia="Times New Roman" w:hAnsi="Times New Roman" w:cs="Times New Roman"/>
          <w:b/>
          <w:bCs/>
          <w:color w:val="000000" w:themeColor="text1"/>
          <w:sz w:val="24"/>
          <w:szCs w:val="24"/>
        </w:rPr>
        <w:t>The focus of this evaluation</w:t>
      </w:r>
    </w:p>
    <w:p w14:paraId="3B750699" w14:textId="7F5B2F6E"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We undertook self-evaluation of teaching and learning during the period </w:t>
      </w:r>
      <w:r w:rsidRPr="5B0A743F">
        <w:rPr>
          <w:rFonts w:ascii="Times New Roman" w:eastAsia="Times New Roman" w:hAnsi="Times New Roman" w:cs="Times New Roman"/>
          <w:i/>
          <w:iCs/>
          <w:color w:val="000000" w:themeColor="text1"/>
          <w:sz w:val="24"/>
          <w:szCs w:val="24"/>
        </w:rPr>
        <w:t xml:space="preserve">May 2022 </w:t>
      </w:r>
      <w:r w:rsidRPr="5B0A743F">
        <w:rPr>
          <w:rFonts w:ascii="Times New Roman" w:eastAsia="Times New Roman" w:hAnsi="Times New Roman" w:cs="Times New Roman"/>
          <w:color w:val="000000" w:themeColor="text1"/>
          <w:sz w:val="24"/>
          <w:szCs w:val="24"/>
        </w:rPr>
        <w:t>to J</w:t>
      </w:r>
      <w:r w:rsidRPr="5B0A743F">
        <w:rPr>
          <w:rFonts w:ascii="Times New Roman" w:eastAsia="Times New Roman" w:hAnsi="Times New Roman" w:cs="Times New Roman"/>
          <w:i/>
          <w:iCs/>
          <w:color w:val="000000" w:themeColor="text1"/>
          <w:sz w:val="24"/>
          <w:szCs w:val="24"/>
        </w:rPr>
        <w:t>une 2022</w:t>
      </w:r>
      <w:r w:rsidRPr="5B0A743F">
        <w:rPr>
          <w:rFonts w:ascii="Times New Roman" w:eastAsia="Times New Roman" w:hAnsi="Times New Roman" w:cs="Times New Roman"/>
          <w:color w:val="000000" w:themeColor="text1"/>
          <w:sz w:val="24"/>
          <w:szCs w:val="24"/>
        </w:rPr>
        <w:t xml:space="preserve"> We evaluated the following aspect(s) of teaching and learning.</w:t>
      </w:r>
    </w:p>
    <w:p w14:paraId="6BC38261" w14:textId="31D098AB" w:rsidR="002A7FD8" w:rsidRDefault="1472FA19" w:rsidP="5B0A743F">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lastRenderedPageBreak/>
        <w:t>Teacher Individual Practice</w:t>
      </w:r>
    </w:p>
    <w:p w14:paraId="46355EB8" w14:textId="65C2F02E" w:rsidR="002A7FD8" w:rsidRDefault="1472FA19" w:rsidP="5B0A743F">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Teacher Assessment Practice</w:t>
      </w:r>
    </w:p>
    <w:p w14:paraId="05FA440F" w14:textId="43A86932" w:rsidR="002A7FD8" w:rsidRDefault="1472FA19" w:rsidP="5B0A743F">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Teacher Collaborative Practice</w:t>
      </w:r>
    </w:p>
    <w:p w14:paraId="6334CEA6" w14:textId="6FDB8DEA" w:rsidR="002A7FD8" w:rsidRDefault="1472FA19" w:rsidP="5B0A743F">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Wellbeing and Physical Environment</w:t>
      </w:r>
    </w:p>
    <w:p w14:paraId="1F6C2B63" w14:textId="640F870D" w:rsidR="002A7FD8" w:rsidRDefault="1472FA19" w:rsidP="5B0A743F">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Leadership and Management</w:t>
      </w:r>
    </w:p>
    <w:p w14:paraId="00720942" w14:textId="0CB9A134" w:rsidR="002A7FD8" w:rsidRDefault="002A7FD8" w:rsidP="5B0A743F">
      <w:pPr>
        <w:spacing w:after="0" w:line="240" w:lineRule="auto"/>
        <w:jc w:val="both"/>
        <w:rPr>
          <w:rFonts w:ascii="Times New Roman" w:eastAsia="Times New Roman" w:hAnsi="Times New Roman" w:cs="Times New Roman"/>
          <w:color w:val="000000" w:themeColor="text1"/>
          <w:sz w:val="24"/>
          <w:szCs w:val="24"/>
        </w:rPr>
      </w:pPr>
    </w:p>
    <w:p w14:paraId="6D98C966" w14:textId="25EF88C1" w:rsidR="002A7FD8" w:rsidRDefault="1472FA19" w:rsidP="5B0A743F">
      <w:pPr>
        <w:spacing w:after="0" w:line="240" w:lineRule="auto"/>
        <w:contextualSpacing/>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We also evaluated enjoyment of education, meaningfulness and how useful education was to help students develop their future from a student perspective. We also asked students how else could we improve the school.</w:t>
      </w:r>
    </w:p>
    <w:p w14:paraId="444B6D56" w14:textId="74374F8C" w:rsidR="002A7FD8" w:rsidRDefault="1472FA19" w:rsidP="5B0A743F">
      <w:pPr>
        <w:pStyle w:val="Heading1"/>
        <w:spacing w:after="60" w:line="240" w:lineRule="auto"/>
        <w:jc w:val="both"/>
        <w:rPr>
          <w:rFonts w:ascii="Times New Roman" w:eastAsia="Times New Roman" w:hAnsi="Times New Roman" w:cs="Times New Roman"/>
          <w:b/>
          <w:bCs/>
          <w:color w:val="000000" w:themeColor="text1"/>
          <w:sz w:val="24"/>
          <w:szCs w:val="24"/>
        </w:rPr>
      </w:pPr>
      <w:r w:rsidRPr="5B0A743F">
        <w:rPr>
          <w:rFonts w:ascii="Times New Roman" w:eastAsia="Times New Roman" w:hAnsi="Times New Roman" w:cs="Times New Roman"/>
          <w:b/>
          <w:bCs/>
          <w:color w:val="000000" w:themeColor="text1"/>
          <w:sz w:val="24"/>
          <w:szCs w:val="24"/>
          <w:u w:val="single"/>
          <w:lang w:val="en-IE"/>
        </w:rPr>
        <w:t xml:space="preserve">2. Findings of this evaluation </w:t>
      </w:r>
    </w:p>
    <w:p w14:paraId="424C9EF5" w14:textId="5AAF69FA"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2.1</w:t>
      </w:r>
      <w:r w:rsidRPr="5B0A743F">
        <w:rPr>
          <w:rFonts w:ascii="Times New Roman" w:eastAsia="Times New Roman" w:hAnsi="Times New Roman" w:cs="Times New Roman"/>
          <w:color w:val="000000" w:themeColor="text1"/>
          <w:sz w:val="24"/>
          <w:szCs w:val="24"/>
        </w:rPr>
        <w:t xml:space="preserve"> This is effective / very effective practice in our school </w:t>
      </w:r>
    </w:p>
    <w:p w14:paraId="10820014" w14:textId="6FE4D8A9"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i/>
          <w:iCs/>
          <w:color w:val="000000" w:themeColor="text1"/>
          <w:sz w:val="24"/>
          <w:szCs w:val="24"/>
        </w:rPr>
        <w:t>The following main strengths of the school in teaching and learning were identified.</w:t>
      </w:r>
    </w:p>
    <w:p w14:paraId="54061222" w14:textId="1C468D95" w:rsidR="002A7FD8" w:rsidRDefault="1472FA19" w:rsidP="5B0A743F">
      <w:pPr>
        <w:pStyle w:val="ListParagraph"/>
        <w:numPr>
          <w:ilvl w:val="0"/>
          <w:numId w:val="4"/>
        </w:num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Teacher individual Practice was in line with </w:t>
      </w:r>
      <w:r w:rsidRPr="5B0A743F">
        <w:rPr>
          <w:rFonts w:ascii="Times New Roman" w:eastAsia="Times New Roman" w:hAnsi="Times New Roman" w:cs="Times New Roman"/>
          <w:i/>
          <w:iCs/>
          <w:color w:val="000000" w:themeColor="text1"/>
          <w:sz w:val="24"/>
          <w:szCs w:val="24"/>
        </w:rPr>
        <w:t>Looking at our school’s quality framework</w:t>
      </w:r>
      <w:r w:rsidRPr="5B0A743F">
        <w:rPr>
          <w:rFonts w:ascii="Times New Roman" w:eastAsia="Times New Roman" w:hAnsi="Times New Roman" w:cs="Times New Roman"/>
          <w:color w:val="000000" w:themeColor="text1"/>
          <w:sz w:val="24"/>
          <w:szCs w:val="24"/>
        </w:rPr>
        <w:t>. Teachers identified clear learning intentions for each lesson, adapted to meet student needs and reviewed on a group basis by staff.</w:t>
      </w:r>
    </w:p>
    <w:p w14:paraId="7E70D2F2" w14:textId="6E8DEC5A" w:rsidR="002A7FD8" w:rsidRDefault="1472FA19" w:rsidP="5B0A743F">
      <w:pPr>
        <w:pStyle w:val="ListParagraph"/>
        <w:numPr>
          <w:ilvl w:val="0"/>
          <w:numId w:val="4"/>
        </w:num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Teachers assess both knowledge and skills in class and are aware of providing appropriate feedback to students</w:t>
      </w:r>
    </w:p>
    <w:p w14:paraId="602BE583" w14:textId="10EE75AD" w:rsidR="002A7FD8" w:rsidRDefault="1472FA19" w:rsidP="5B0A743F">
      <w:pPr>
        <w:pStyle w:val="ListParagraph"/>
        <w:numPr>
          <w:ilvl w:val="0"/>
          <w:numId w:val="4"/>
        </w:num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Teachers feel a level of respect from their peers and management.</w:t>
      </w:r>
    </w:p>
    <w:p w14:paraId="42D9D0F5" w14:textId="09CFD4C1" w:rsidR="002A7FD8" w:rsidRDefault="1472FA19" w:rsidP="075E7ABA">
      <w:pPr>
        <w:pStyle w:val="ListParagraph"/>
        <w:numPr>
          <w:ilvl w:val="0"/>
          <w:numId w:val="4"/>
        </w:numPr>
        <w:spacing w:line="240" w:lineRule="auto"/>
        <w:jc w:val="both"/>
        <w:rPr>
          <w:rFonts w:ascii="Times New Roman" w:eastAsia="Times New Roman" w:hAnsi="Times New Roman" w:cs="Times New Roman"/>
          <w:color w:val="000000" w:themeColor="text1"/>
          <w:sz w:val="24"/>
          <w:szCs w:val="24"/>
        </w:rPr>
      </w:pPr>
      <w:r w:rsidRPr="075E7ABA">
        <w:rPr>
          <w:rFonts w:ascii="Times New Roman" w:eastAsia="Times New Roman" w:hAnsi="Times New Roman" w:cs="Times New Roman"/>
          <w:color w:val="000000" w:themeColor="text1"/>
          <w:sz w:val="24"/>
          <w:szCs w:val="24"/>
        </w:rPr>
        <w:t>Teachers feel that Principal and Deputy Principal manage and oversee the smooth running of the school and model and develop a mutual sense of trust and shared accountability</w:t>
      </w:r>
    </w:p>
    <w:p w14:paraId="088FB7A8" w14:textId="48B4F331" w:rsidR="2395750C" w:rsidRDefault="2395750C" w:rsidP="075E7ABA">
      <w:pPr>
        <w:pStyle w:val="ListParagraph"/>
        <w:numPr>
          <w:ilvl w:val="0"/>
          <w:numId w:val="4"/>
        </w:numPr>
        <w:spacing w:line="240" w:lineRule="auto"/>
        <w:jc w:val="both"/>
        <w:rPr>
          <w:rFonts w:ascii="Times New Roman" w:eastAsia="Times New Roman" w:hAnsi="Times New Roman" w:cs="Times New Roman"/>
          <w:sz w:val="24"/>
          <w:szCs w:val="24"/>
        </w:rPr>
      </w:pPr>
      <w:r w:rsidRPr="075E7ABA">
        <w:rPr>
          <w:rFonts w:ascii="Times New Roman" w:eastAsia="Times New Roman" w:hAnsi="Times New Roman" w:cs="Times New Roman"/>
          <w:sz w:val="24"/>
          <w:szCs w:val="24"/>
        </w:rPr>
        <w:t>Student PDST reflection sheet/journal was not being used on a regular basis with all students.</w:t>
      </w:r>
    </w:p>
    <w:p w14:paraId="17F69450" w14:textId="7DC7E47A" w:rsidR="002A7FD8" w:rsidRDefault="1472FA19" w:rsidP="5B0A743F">
      <w:pPr>
        <w:pStyle w:val="ListParagraph"/>
        <w:numPr>
          <w:ilvl w:val="0"/>
          <w:numId w:val="4"/>
        </w:numPr>
        <w:spacing w:line="240" w:lineRule="auto"/>
        <w:jc w:val="both"/>
        <w:rPr>
          <w:rFonts w:ascii="Times New Roman" w:eastAsia="Times New Roman" w:hAnsi="Times New Roman" w:cs="Times New Roman"/>
          <w:color w:val="000000" w:themeColor="text1"/>
          <w:sz w:val="24"/>
          <w:szCs w:val="24"/>
        </w:rPr>
      </w:pPr>
      <w:r w:rsidRPr="075E7ABA">
        <w:rPr>
          <w:rFonts w:ascii="Times New Roman" w:eastAsia="Times New Roman" w:hAnsi="Times New Roman" w:cs="Times New Roman"/>
          <w:color w:val="000000" w:themeColor="text1"/>
          <w:sz w:val="24"/>
          <w:szCs w:val="24"/>
        </w:rPr>
        <w:t>Students enjoyed their learning and found it meaningful</w:t>
      </w:r>
    </w:p>
    <w:p w14:paraId="64A5E864" w14:textId="783F5B6B"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2.2.</w:t>
      </w:r>
      <w:r w:rsidRPr="5B0A743F">
        <w:rPr>
          <w:rFonts w:ascii="Times New Roman" w:eastAsia="Times New Roman" w:hAnsi="Times New Roman" w:cs="Times New Roman"/>
          <w:color w:val="000000" w:themeColor="text1"/>
          <w:sz w:val="24"/>
          <w:szCs w:val="24"/>
        </w:rPr>
        <w:t xml:space="preserve"> This is how we know (</w:t>
      </w:r>
      <w:r w:rsidRPr="5B0A743F">
        <w:rPr>
          <w:rFonts w:ascii="Times New Roman" w:eastAsia="Times New Roman" w:hAnsi="Times New Roman" w:cs="Times New Roman"/>
          <w:i/>
          <w:iCs/>
          <w:color w:val="000000" w:themeColor="text1"/>
          <w:sz w:val="24"/>
          <w:szCs w:val="24"/>
        </w:rPr>
        <w:t xml:space="preserve">List the evidence sources. Refer to pupils’ dispositions, attainment, knowledge and skills.) </w:t>
      </w:r>
    </w:p>
    <w:p w14:paraId="37FE216E" w14:textId="3067A11B" w:rsidR="002A7FD8" w:rsidRDefault="1472FA19" w:rsidP="075E7ABA">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75E7ABA">
        <w:rPr>
          <w:rFonts w:ascii="Times New Roman" w:eastAsia="Times New Roman" w:hAnsi="Times New Roman" w:cs="Times New Roman"/>
          <w:color w:val="000000" w:themeColor="text1"/>
          <w:sz w:val="24"/>
          <w:szCs w:val="24"/>
        </w:rPr>
        <w:t>Techer self</w:t>
      </w:r>
      <w:r w:rsidR="05562520" w:rsidRPr="075E7ABA">
        <w:rPr>
          <w:rFonts w:ascii="Times New Roman" w:eastAsia="Times New Roman" w:hAnsi="Times New Roman" w:cs="Times New Roman"/>
          <w:color w:val="000000" w:themeColor="text1"/>
          <w:sz w:val="24"/>
          <w:szCs w:val="24"/>
        </w:rPr>
        <w:t>-</w:t>
      </w:r>
      <w:r w:rsidRPr="075E7ABA">
        <w:rPr>
          <w:rFonts w:ascii="Times New Roman" w:eastAsia="Times New Roman" w:hAnsi="Times New Roman" w:cs="Times New Roman"/>
          <w:color w:val="000000" w:themeColor="text1"/>
          <w:sz w:val="24"/>
          <w:szCs w:val="24"/>
        </w:rPr>
        <w:t>assessment questionnaires</w:t>
      </w:r>
    </w:p>
    <w:p w14:paraId="32F108D6" w14:textId="04057E0D"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Group discussion of findings from questionnaires</w:t>
      </w:r>
    </w:p>
    <w:p w14:paraId="1D2E96EC" w14:textId="56D64DEC"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Student evaluation</w:t>
      </w:r>
    </w:p>
    <w:p w14:paraId="51613D91" w14:textId="289789DF"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Observation and analysis of student folders</w:t>
      </w:r>
    </w:p>
    <w:p w14:paraId="6B112C49" w14:textId="472D83C6" w:rsidR="002A7FD8" w:rsidRDefault="002A7FD8" w:rsidP="5B0A743F">
      <w:pPr>
        <w:spacing w:after="0" w:line="240" w:lineRule="auto"/>
        <w:jc w:val="both"/>
        <w:rPr>
          <w:rFonts w:ascii="Times New Roman" w:eastAsia="Times New Roman" w:hAnsi="Times New Roman" w:cs="Times New Roman"/>
          <w:color w:val="000000" w:themeColor="text1"/>
          <w:sz w:val="24"/>
          <w:szCs w:val="24"/>
        </w:rPr>
      </w:pPr>
    </w:p>
    <w:p w14:paraId="4D1EE010" w14:textId="11A322B6"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2.3</w:t>
      </w:r>
      <w:r w:rsidRPr="5B0A743F">
        <w:rPr>
          <w:rFonts w:ascii="Times New Roman" w:eastAsia="Times New Roman" w:hAnsi="Times New Roman" w:cs="Times New Roman"/>
          <w:color w:val="000000" w:themeColor="text1"/>
          <w:sz w:val="24"/>
          <w:szCs w:val="24"/>
        </w:rPr>
        <w:t xml:space="preserve"> This is what we are going to focus on to improve our practice further (</w:t>
      </w:r>
      <w:r w:rsidRPr="5B0A743F">
        <w:rPr>
          <w:rFonts w:ascii="Times New Roman" w:eastAsia="Times New Roman" w:hAnsi="Times New Roman" w:cs="Times New Roman"/>
          <w:i/>
          <w:iCs/>
          <w:color w:val="000000" w:themeColor="text1"/>
          <w:sz w:val="24"/>
          <w:szCs w:val="24"/>
          <w:lang w:val="en-IE"/>
        </w:rPr>
        <w:t xml:space="preserve">Specify the aspects of teaching and learning the school has identified and prioritised for further improvement.) </w:t>
      </w:r>
    </w:p>
    <w:p w14:paraId="45F571C3" w14:textId="491E7C31" w:rsidR="002A7FD8" w:rsidRDefault="1472FA19" w:rsidP="075E7ABA">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75E7ABA">
        <w:rPr>
          <w:rFonts w:ascii="Times New Roman" w:eastAsia="Times New Roman" w:hAnsi="Times New Roman" w:cs="Times New Roman"/>
          <w:color w:val="000000" w:themeColor="text1"/>
          <w:sz w:val="24"/>
          <w:szCs w:val="24"/>
          <w:lang w:val="en-IE"/>
        </w:rPr>
        <w:t>Giving students strategies for their own improvement. This will be focused on in key teacher meetings, group discussion and fed</w:t>
      </w:r>
      <w:r w:rsidR="4F8FFB89" w:rsidRPr="075E7ABA">
        <w:rPr>
          <w:rFonts w:ascii="Times New Roman" w:eastAsia="Times New Roman" w:hAnsi="Times New Roman" w:cs="Times New Roman"/>
          <w:color w:val="000000" w:themeColor="text1"/>
          <w:sz w:val="24"/>
          <w:szCs w:val="24"/>
          <w:lang w:val="en-IE"/>
        </w:rPr>
        <w:t xml:space="preserve"> </w:t>
      </w:r>
      <w:r w:rsidRPr="075E7ABA">
        <w:rPr>
          <w:rFonts w:ascii="Times New Roman" w:eastAsia="Times New Roman" w:hAnsi="Times New Roman" w:cs="Times New Roman"/>
          <w:color w:val="000000" w:themeColor="text1"/>
          <w:sz w:val="24"/>
          <w:szCs w:val="24"/>
          <w:lang w:val="en-IE"/>
        </w:rPr>
        <w:t>back to students in class and in Key Teacher Meeting. These will be documented in SSD document.</w:t>
      </w:r>
    </w:p>
    <w:p w14:paraId="32E25490" w14:textId="4CE16B95"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We will provide relevant CPD to staff and inform them of same</w:t>
      </w:r>
    </w:p>
    <w:p w14:paraId="020976A0" w14:textId="2BF3A9BA"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Working on making the physical environment suitable for staff and students alike</w:t>
      </w:r>
    </w:p>
    <w:p w14:paraId="1E1183F3" w14:textId="57CCA420"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Develop a weekly timetable for students and demonstrate to students how their learning will help them in their future</w:t>
      </w:r>
    </w:p>
    <w:p w14:paraId="1735DFC8" w14:textId="7F396693"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 xml:space="preserve">Wellbeing is the National theme for SSE 2022-2023. We are going to focus on improving Wellbeing for students and staff. Develop group classes that focus on Wellbeing and </w:t>
      </w:r>
      <w:r w:rsidRPr="5B0A743F">
        <w:rPr>
          <w:rFonts w:ascii="Times New Roman" w:eastAsia="Times New Roman" w:hAnsi="Times New Roman" w:cs="Times New Roman"/>
          <w:color w:val="000000" w:themeColor="text1"/>
          <w:sz w:val="24"/>
          <w:szCs w:val="24"/>
          <w:lang w:val="en-IE"/>
        </w:rPr>
        <w:lastRenderedPageBreak/>
        <w:t xml:space="preserve">provide trips for outside learning opportunities. Develop groups for students that provide them with skills that they will use when left school. </w:t>
      </w:r>
    </w:p>
    <w:p w14:paraId="51B9A439" w14:textId="5BA2C923" w:rsidR="002A7FD8" w:rsidRDefault="1472FA19" w:rsidP="075E7ABA">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lang w:val="en-IE"/>
        </w:rPr>
      </w:pPr>
      <w:r w:rsidRPr="075E7ABA">
        <w:rPr>
          <w:rFonts w:ascii="Times New Roman" w:eastAsia="Times New Roman" w:hAnsi="Times New Roman" w:cs="Times New Roman"/>
          <w:color w:val="000000" w:themeColor="text1"/>
          <w:sz w:val="24"/>
          <w:szCs w:val="24"/>
          <w:lang w:val="en-IE"/>
        </w:rPr>
        <w:t xml:space="preserve">Students will reflect on their learning with the </w:t>
      </w:r>
      <w:r w:rsidR="5B9A04D1" w:rsidRPr="075E7ABA">
        <w:rPr>
          <w:rFonts w:ascii="Times New Roman" w:eastAsia="Times New Roman" w:hAnsi="Times New Roman" w:cs="Times New Roman"/>
          <w:color w:val="000000" w:themeColor="text1"/>
          <w:sz w:val="24"/>
          <w:szCs w:val="24"/>
          <w:lang w:val="en-IE"/>
        </w:rPr>
        <w:t>principal</w:t>
      </w:r>
      <w:r w:rsidRPr="075E7ABA">
        <w:rPr>
          <w:rFonts w:ascii="Times New Roman" w:eastAsia="Times New Roman" w:hAnsi="Times New Roman" w:cs="Times New Roman"/>
          <w:color w:val="000000" w:themeColor="text1"/>
          <w:sz w:val="24"/>
          <w:szCs w:val="24"/>
          <w:lang w:val="en-IE"/>
        </w:rPr>
        <w:t xml:space="preserve"> and key teacher. Student timetable will be adapted where </w:t>
      </w:r>
      <w:r w:rsidR="2687E4A9" w:rsidRPr="075E7ABA">
        <w:rPr>
          <w:rFonts w:ascii="Times New Roman" w:eastAsia="Times New Roman" w:hAnsi="Times New Roman" w:cs="Times New Roman"/>
          <w:color w:val="000000" w:themeColor="text1"/>
          <w:sz w:val="24"/>
          <w:szCs w:val="24"/>
          <w:lang w:val="en-IE"/>
        </w:rPr>
        <w:t>possible</w:t>
      </w:r>
      <w:r w:rsidRPr="075E7ABA">
        <w:rPr>
          <w:rFonts w:ascii="Times New Roman" w:eastAsia="Times New Roman" w:hAnsi="Times New Roman" w:cs="Times New Roman"/>
          <w:color w:val="000000" w:themeColor="text1"/>
          <w:sz w:val="24"/>
          <w:szCs w:val="24"/>
          <w:lang w:val="en-IE"/>
        </w:rPr>
        <w:t xml:space="preserve">. </w:t>
      </w:r>
    </w:p>
    <w:p w14:paraId="16B0F725" w14:textId="5454C57E" w:rsidR="002A7FD8" w:rsidRDefault="002A7FD8" w:rsidP="5B0A743F">
      <w:pPr>
        <w:spacing w:after="0" w:line="240" w:lineRule="auto"/>
        <w:jc w:val="both"/>
        <w:rPr>
          <w:rFonts w:ascii="Times New Roman" w:eastAsia="Times New Roman" w:hAnsi="Times New Roman" w:cs="Times New Roman"/>
          <w:color w:val="000000" w:themeColor="text1"/>
          <w:sz w:val="24"/>
          <w:szCs w:val="24"/>
        </w:rPr>
      </w:pPr>
    </w:p>
    <w:p w14:paraId="54B54C76" w14:textId="1D3B3319"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u w:val="single"/>
          <w:lang w:val="en-IE"/>
        </w:rPr>
        <w:t>3. Our improvement plan</w:t>
      </w:r>
    </w:p>
    <w:p w14:paraId="1D720345" w14:textId="5793E3D8"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On the next page we have recorded:</w:t>
      </w:r>
    </w:p>
    <w:p w14:paraId="3A0A9129" w14:textId="573A6FE5"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 xml:space="preserve">The </w:t>
      </w:r>
      <w:r w:rsidRPr="5B0A743F">
        <w:rPr>
          <w:rFonts w:ascii="Times New Roman" w:eastAsia="Times New Roman" w:hAnsi="Times New Roman" w:cs="Times New Roman"/>
          <w:b/>
          <w:bCs/>
          <w:color w:val="000000" w:themeColor="text1"/>
          <w:sz w:val="24"/>
          <w:szCs w:val="24"/>
          <w:lang w:val="en-IE"/>
        </w:rPr>
        <w:t>targets</w:t>
      </w:r>
      <w:r w:rsidRPr="5B0A743F">
        <w:rPr>
          <w:rFonts w:ascii="Times New Roman" w:eastAsia="Times New Roman" w:hAnsi="Times New Roman" w:cs="Times New Roman"/>
          <w:color w:val="000000" w:themeColor="text1"/>
          <w:sz w:val="24"/>
          <w:szCs w:val="24"/>
          <w:lang w:val="en-IE"/>
        </w:rPr>
        <w:t xml:space="preserve"> for improvement we have set</w:t>
      </w:r>
    </w:p>
    <w:p w14:paraId="5150A78A" w14:textId="7236945F"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 xml:space="preserve">The </w:t>
      </w:r>
      <w:r w:rsidRPr="5B0A743F">
        <w:rPr>
          <w:rFonts w:ascii="Times New Roman" w:eastAsia="Times New Roman" w:hAnsi="Times New Roman" w:cs="Times New Roman"/>
          <w:b/>
          <w:bCs/>
          <w:color w:val="000000" w:themeColor="text1"/>
          <w:sz w:val="24"/>
          <w:szCs w:val="24"/>
          <w:lang w:val="en-IE"/>
        </w:rPr>
        <w:t>actions</w:t>
      </w:r>
      <w:r w:rsidRPr="5B0A743F">
        <w:rPr>
          <w:rFonts w:ascii="Times New Roman" w:eastAsia="Times New Roman" w:hAnsi="Times New Roman" w:cs="Times New Roman"/>
          <w:color w:val="000000" w:themeColor="text1"/>
          <w:sz w:val="24"/>
          <w:szCs w:val="24"/>
          <w:lang w:val="en-IE"/>
        </w:rPr>
        <w:t xml:space="preserve"> we will implement to achieve these</w:t>
      </w:r>
    </w:p>
    <w:p w14:paraId="33DD67E4" w14:textId="5E806EEB"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lang w:val="en-IE"/>
        </w:rPr>
        <w:t>Who is responsible</w:t>
      </w:r>
      <w:r w:rsidRPr="5B0A743F">
        <w:rPr>
          <w:rFonts w:ascii="Times New Roman" w:eastAsia="Times New Roman" w:hAnsi="Times New Roman" w:cs="Times New Roman"/>
          <w:color w:val="000000" w:themeColor="text1"/>
          <w:sz w:val="24"/>
          <w:szCs w:val="24"/>
          <w:lang w:val="en-IE"/>
        </w:rPr>
        <w:t xml:space="preserve"> for implementing, monitoring and reviewing our improvement plan</w:t>
      </w:r>
    </w:p>
    <w:p w14:paraId="058CE3CC" w14:textId="742F392A"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 xml:space="preserve">How we will measure </w:t>
      </w:r>
      <w:r w:rsidRPr="5B0A743F">
        <w:rPr>
          <w:rFonts w:ascii="Times New Roman" w:eastAsia="Times New Roman" w:hAnsi="Times New Roman" w:cs="Times New Roman"/>
          <w:b/>
          <w:bCs/>
          <w:color w:val="000000" w:themeColor="text1"/>
          <w:sz w:val="24"/>
          <w:szCs w:val="24"/>
          <w:lang w:val="en-IE"/>
        </w:rPr>
        <w:t>progress</w:t>
      </w:r>
      <w:r w:rsidRPr="5B0A743F">
        <w:rPr>
          <w:rFonts w:ascii="Times New Roman" w:eastAsia="Times New Roman" w:hAnsi="Times New Roman" w:cs="Times New Roman"/>
          <w:color w:val="000000" w:themeColor="text1"/>
          <w:sz w:val="24"/>
          <w:szCs w:val="24"/>
          <w:lang w:val="en-IE"/>
        </w:rPr>
        <w:t xml:space="preserve"> and check </w:t>
      </w:r>
      <w:r w:rsidRPr="5B0A743F">
        <w:rPr>
          <w:rFonts w:ascii="Times New Roman" w:eastAsia="Times New Roman" w:hAnsi="Times New Roman" w:cs="Times New Roman"/>
          <w:b/>
          <w:bCs/>
          <w:color w:val="000000" w:themeColor="text1"/>
          <w:sz w:val="24"/>
          <w:szCs w:val="24"/>
          <w:lang w:val="en-IE"/>
        </w:rPr>
        <w:t xml:space="preserve">outcomes </w:t>
      </w:r>
      <w:r w:rsidRPr="5B0A743F">
        <w:rPr>
          <w:rFonts w:ascii="Times New Roman" w:eastAsia="Times New Roman" w:hAnsi="Times New Roman" w:cs="Times New Roman"/>
          <w:color w:val="000000" w:themeColor="text1"/>
          <w:sz w:val="24"/>
          <w:szCs w:val="24"/>
          <w:lang w:val="en-IE"/>
        </w:rPr>
        <w:t>(criteria for success)</w:t>
      </w:r>
    </w:p>
    <w:p w14:paraId="1C430DCD" w14:textId="50B05813" w:rsidR="002A7FD8" w:rsidRDefault="1472FA19" w:rsidP="5B0A743F">
      <w:pPr>
        <w:spacing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As we implement our improvement plan we will record:</w:t>
      </w:r>
    </w:p>
    <w:p w14:paraId="40A52B4D" w14:textId="509DDD04"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IE"/>
        </w:rPr>
        <w:t xml:space="preserve">The </w:t>
      </w:r>
      <w:r w:rsidRPr="5B0A743F">
        <w:rPr>
          <w:rFonts w:ascii="Times New Roman" w:eastAsia="Times New Roman" w:hAnsi="Times New Roman" w:cs="Times New Roman"/>
          <w:b/>
          <w:bCs/>
          <w:color w:val="000000" w:themeColor="text1"/>
          <w:sz w:val="24"/>
          <w:szCs w:val="24"/>
          <w:lang w:val="en-IE"/>
        </w:rPr>
        <w:t>progress</w:t>
      </w:r>
      <w:r w:rsidRPr="5B0A743F">
        <w:rPr>
          <w:rFonts w:ascii="Times New Roman" w:eastAsia="Times New Roman" w:hAnsi="Times New Roman" w:cs="Times New Roman"/>
          <w:color w:val="000000" w:themeColor="text1"/>
          <w:sz w:val="24"/>
          <w:szCs w:val="24"/>
          <w:lang w:val="en-IE"/>
        </w:rPr>
        <w:t xml:space="preserve"> made, and </w:t>
      </w:r>
      <w:r w:rsidRPr="5B0A743F">
        <w:rPr>
          <w:rFonts w:ascii="Times New Roman" w:eastAsia="Times New Roman" w:hAnsi="Times New Roman" w:cs="Times New Roman"/>
          <w:b/>
          <w:bCs/>
          <w:color w:val="000000" w:themeColor="text1"/>
          <w:sz w:val="24"/>
          <w:szCs w:val="24"/>
          <w:lang w:val="en-IE"/>
        </w:rPr>
        <w:t>adjustments</w:t>
      </w:r>
      <w:r w:rsidRPr="5B0A743F">
        <w:rPr>
          <w:rFonts w:ascii="Times New Roman" w:eastAsia="Times New Roman" w:hAnsi="Times New Roman" w:cs="Times New Roman"/>
          <w:color w:val="000000" w:themeColor="text1"/>
          <w:sz w:val="24"/>
          <w:szCs w:val="24"/>
          <w:lang w:val="en-IE"/>
        </w:rPr>
        <w:t xml:space="preserve"> made, and </w:t>
      </w:r>
      <w:r w:rsidRPr="5B0A743F">
        <w:rPr>
          <w:rFonts w:ascii="Times New Roman" w:eastAsia="Times New Roman" w:hAnsi="Times New Roman" w:cs="Times New Roman"/>
          <w:b/>
          <w:bCs/>
          <w:color w:val="000000" w:themeColor="text1"/>
          <w:sz w:val="24"/>
          <w:szCs w:val="24"/>
          <w:lang w:val="en-IE"/>
        </w:rPr>
        <w:t>when</w:t>
      </w:r>
    </w:p>
    <w:p w14:paraId="56BFCA7B" w14:textId="027D53E0" w:rsidR="002A7FD8" w:rsidRDefault="1472FA19" w:rsidP="5B0A743F">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lang w:val="en-IE"/>
        </w:rPr>
        <w:t>Achievement of targets</w:t>
      </w:r>
      <w:r w:rsidRPr="5B0A743F">
        <w:rPr>
          <w:rFonts w:ascii="Times New Roman" w:eastAsia="Times New Roman" w:hAnsi="Times New Roman" w:cs="Times New Roman"/>
          <w:color w:val="000000" w:themeColor="text1"/>
          <w:sz w:val="24"/>
          <w:szCs w:val="24"/>
          <w:lang w:val="en-IE"/>
        </w:rPr>
        <w:t xml:space="preserve"> (original and modified), and </w:t>
      </w:r>
      <w:r w:rsidRPr="5B0A743F">
        <w:rPr>
          <w:rFonts w:ascii="Times New Roman" w:eastAsia="Times New Roman" w:hAnsi="Times New Roman" w:cs="Times New Roman"/>
          <w:b/>
          <w:bCs/>
          <w:color w:val="000000" w:themeColor="text1"/>
          <w:sz w:val="24"/>
          <w:szCs w:val="24"/>
          <w:lang w:val="en-IE"/>
        </w:rPr>
        <w:t>when</w:t>
      </w:r>
    </w:p>
    <w:p w14:paraId="4789B99E" w14:textId="47ECD753" w:rsidR="002A7FD8" w:rsidRDefault="002A7FD8" w:rsidP="5B0A743F">
      <w:pPr>
        <w:spacing w:after="0" w:line="240" w:lineRule="auto"/>
        <w:contextualSpacing/>
        <w:jc w:val="both"/>
        <w:rPr>
          <w:rFonts w:ascii="Times New Roman" w:eastAsia="Times New Roman" w:hAnsi="Times New Roman" w:cs="Times New Roman"/>
          <w:color w:val="000000" w:themeColor="text1"/>
          <w:sz w:val="24"/>
          <w:szCs w:val="24"/>
        </w:rPr>
      </w:pPr>
    </w:p>
    <w:p w14:paraId="3B70DF68" w14:textId="5E15C9D3" w:rsidR="002A7FD8" w:rsidRDefault="1472FA19" w:rsidP="5B0A743F">
      <w:pPr>
        <w:spacing w:after="0" w:line="240" w:lineRule="auto"/>
        <w:contextualSpacing/>
        <w:jc w:val="center"/>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lang w:val="en-GB"/>
        </w:rPr>
        <w:t>School Improvement Plan 2022/2023</w:t>
      </w:r>
    </w:p>
    <w:p w14:paraId="31032FB3" w14:textId="18650524" w:rsidR="002A7FD8" w:rsidRDefault="1472FA19" w:rsidP="5B0A743F">
      <w:pPr>
        <w:jc w:val="center"/>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b/>
          <w:bCs/>
          <w:color w:val="000000" w:themeColor="text1"/>
          <w:sz w:val="24"/>
          <w:szCs w:val="24"/>
        </w:rPr>
        <w:t>Timeframe of this improvement plan is from 2022 to 2023</w:t>
      </w:r>
    </w:p>
    <w:p w14:paraId="4C652B57" w14:textId="0843D675" w:rsidR="002A7FD8" w:rsidRDefault="1472FA19" w:rsidP="5B0A743F">
      <w:pPr>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lang w:val="en-GB"/>
        </w:rPr>
        <w:t xml:space="preserve"> </w:t>
      </w:r>
    </w:p>
    <w:tbl>
      <w:tblPr>
        <w:tblStyle w:val="TableGrid"/>
        <w:tblW w:w="0" w:type="auto"/>
        <w:tblLayout w:type="fixed"/>
        <w:tblLook w:val="04A0" w:firstRow="1" w:lastRow="0" w:firstColumn="1" w:lastColumn="0" w:noHBand="0" w:noVBand="1"/>
      </w:tblPr>
      <w:tblGrid>
        <w:gridCol w:w="1355"/>
        <w:gridCol w:w="1969"/>
        <w:gridCol w:w="1218"/>
        <w:gridCol w:w="1694"/>
        <w:gridCol w:w="1895"/>
        <w:gridCol w:w="1228"/>
      </w:tblGrid>
      <w:tr w:rsidR="5B0A743F" w14:paraId="48B99F56" w14:textId="77777777" w:rsidTr="0EC9CDDB">
        <w:tc>
          <w:tcPr>
            <w:tcW w:w="1355" w:type="dxa"/>
            <w:tcBorders>
              <w:top w:val="single" w:sz="6" w:space="0" w:color="auto"/>
              <w:left w:val="single" w:sz="6" w:space="0" w:color="auto"/>
              <w:bottom w:val="single" w:sz="6" w:space="0" w:color="auto"/>
              <w:right w:val="single" w:sz="6" w:space="0" w:color="auto"/>
            </w:tcBorders>
            <w:vAlign w:val="center"/>
          </w:tcPr>
          <w:p w14:paraId="33F5A502" w14:textId="40265F1B" w:rsidR="5B0A743F" w:rsidRDefault="5B0A743F" w:rsidP="5B0A743F">
            <w:pPr>
              <w:spacing w:line="259" w:lineRule="auto"/>
              <w:rPr>
                <w:rFonts w:ascii="Times New Roman" w:eastAsia="Times New Roman" w:hAnsi="Times New Roman" w:cs="Times New Roman"/>
                <w:sz w:val="24"/>
                <w:szCs w:val="24"/>
              </w:rPr>
            </w:pPr>
            <w:r w:rsidRPr="5B0A743F">
              <w:rPr>
                <w:rFonts w:ascii="Times New Roman" w:eastAsia="Times New Roman" w:hAnsi="Times New Roman" w:cs="Times New Roman"/>
                <w:b/>
                <w:bCs/>
                <w:sz w:val="24"/>
                <w:szCs w:val="24"/>
              </w:rPr>
              <w:t>Targets</w:t>
            </w:r>
          </w:p>
        </w:tc>
        <w:tc>
          <w:tcPr>
            <w:tcW w:w="1969" w:type="dxa"/>
            <w:tcBorders>
              <w:top w:val="single" w:sz="6" w:space="0" w:color="auto"/>
              <w:left w:val="single" w:sz="6" w:space="0" w:color="auto"/>
              <w:bottom w:val="single" w:sz="6" w:space="0" w:color="auto"/>
              <w:right w:val="single" w:sz="6" w:space="0" w:color="auto"/>
            </w:tcBorders>
            <w:vAlign w:val="center"/>
          </w:tcPr>
          <w:p w14:paraId="58E2B104" w14:textId="7A4D405F" w:rsidR="5B0A743F" w:rsidRDefault="5B0A743F" w:rsidP="5B0A743F">
            <w:pPr>
              <w:spacing w:line="259" w:lineRule="auto"/>
              <w:rPr>
                <w:rFonts w:ascii="Times New Roman" w:eastAsia="Times New Roman" w:hAnsi="Times New Roman" w:cs="Times New Roman"/>
                <w:sz w:val="24"/>
                <w:szCs w:val="24"/>
              </w:rPr>
            </w:pPr>
            <w:r w:rsidRPr="5B0A743F">
              <w:rPr>
                <w:rFonts w:ascii="Times New Roman" w:eastAsia="Times New Roman" w:hAnsi="Times New Roman" w:cs="Times New Roman"/>
                <w:b/>
                <w:bCs/>
                <w:sz w:val="24"/>
                <w:szCs w:val="24"/>
              </w:rPr>
              <w:t>Actions</w:t>
            </w:r>
          </w:p>
        </w:tc>
        <w:tc>
          <w:tcPr>
            <w:tcW w:w="1218" w:type="dxa"/>
            <w:tcBorders>
              <w:top w:val="single" w:sz="6" w:space="0" w:color="auto"/>
              <w:left w:val="single" w:sz="6" w:space="0" w:color="auto"/>
              <w:bottom w:val="single" w:sz="6" w:space="0" w:color="auto"/>
              <w:right w:val="single" w:sz="6" w:space="0" w:color="auto"/>
            </w:tcBorders>
            <w:vAlign w:val="center"/>
          </w:tcPr>
          <w:p w14:paraId="491B1845" w14:textId="2C783963" w:rsidR="5B0A743F" w:rsidRDefault="5B0A743F" w:rsidP="5B0A743F">
            <w:pPr>
              <w:spacing w:line="259" w:lineRule="auto"/>
              <w:rPr>
                <w:rFonts w:ascii="Times New Roman" w:eastAsia="Times New Roman" w:hAnsi="Times New Roman" w:cs="Times New Roman"/>
                <w:sz w:val="24"/>
                <w:szCs w:val="24"/>
              </w:rPr>
            </w:pPr>
            <w:r w:rsidRPr="5B0A743F">
              <w:rPr>
                <w:rFonts w:ascii="Times New Roman" w:eastAsia="Times New Roman" w:hAnsi="Times New Roman" w:cs="Times New Roman"/>
                <w:b/>
                <w:bCs/>
                <w:sz w:val="24"/>
                <w:szCs w:val="24"/>
              </w:rPr>
              <w:t>Persons / groups responsible</w:t>
            </w:r>
          </w:p>
        </w:tc>
        <w:tc>
          <w:tcPr>
            <w:tcW w:w="1694" w:type="dxa"/>
            <w:tcBorders>
              <w:top w:val="single" w:sz="6" w:space="0" w:color="auto"/>
              <w:left w:val="single" w:sz="6" w:space="0" w:color="auto"/>
              <w:bottom w:val="single" w:sz="6" w:space="0" w:color="auto"/>
              <w:right w:val="single" w:sz="6" w:space="0" w:color="auto"/>
            </w:tcBorders>
            <w:vAlign w:val="center"/>
          </w:tcPr>
          <w:p w14:paraId="6CF1F5C9" w14:textId="48B582D1" w:rsidR="5B0A743F" w:rsidRDefault="5B0A743F" w:rsidP="5B0A743F">
            <w:pPr>
              <w:spacing w:line="259" w:lineRule="auto"/>
              <w:rPr>
                <w:rFonts w:ascii="Times New Roman" w:eastAsia="Times New Roman" w:hAnsi="Times New Roman" w:cs="Times New Roman"/>
                <w:sz w:val="24"/>
                <w:szCs w:val="24"/>
              </w:rPr>
            </w:pPr>
            <w:r w:rsidRPr="5B0A743F">
              <w:rPr>
                <w:rFonts w:ascii="Times New Roman" w:eastAsia="Times New Roman" w:hAnsi="Times New Roman" w:cs="Times New Roman"/>
                <w:b/>
                <w:bCs/>
                <w:sz w:val="24"/>
                <w:szCs w:val="24"/>
              </w:rPr>
              <w:t>Criteria for success</w:t>
            </w:r>
          </w:p>
          <w:p w14:paraId="751A9CCB" w14:textId="589E0D52" w:rsidR="5B0A743F" w:rsidRDefault="5B0A743F" w:rsidP="5B0A743F">
            <w:pPr>
              <w:spacing w:line="259" w:lineRule="auto"/>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lang w:val="en-IE"/>
              </w:rPr>
              <w:t xml:space="preserve">(How we will measure </w:t>
            </w:r>
            <w:r w:rsidRPr="5B0A743F">
              <w:rPr>
                <w:rFonts w:ascii="Times New Roman" w:eastAsia="Times New Roman" w:hAnsi="Times New Roman" w:cs="Times New Roman"/>
                <w:b/>
                <w:bCs/>
                <w:sz w:val="24"/>
                <w:szCs w:val="24"/>
                <w:lang w:val="en-IE"/>
              </w:rPr>
              <w:t>progress</w:t>
            </w:r>
            <w:r w:rsidRPr="5B0A743F">
              <w:rPr>
                <w:rFonts w:ascii="Times New Roman" w:eastAsia="Times New Roman" w:hAnsi="Times New Roman" w:cs="Times New Roman"/>
                <w:sz w:val="24"/>
                <w:szCs w:val="24"/>
                <w:lang w:val="en-IE"/>
              </w:rPr>
              <w:t xml:space="preserve"> and check </w:t>
            </w:r>
            <w:r w:rsidRPr="5B0A743F">
              <w:rPr>
                <w:rFonts w:ascii="Times New Roman" w:eastAsia="Times New Roman" w:hAnsi="Times New Roman" w:cs="Times New Roman"/>
                <w:b/>
                <w:bCs/>
                <w:sz w:val="24"/>
                <w:szCs w:val="24"/>
                <w:lang w:val="en-IE"/>
              </w:rPr>
              <w:t>outcomes)</w:t>
            </w:r>
          </w:p>
        </w:tc>
        <w:tc>
          <w:tcPr>
            <w:tcW w:w="1895" w:type="dxa"/>
            <w:tcBorders>
              <w:top w:val="single" w:sz="6" w:space="0" w:color="auto"/>
              <w:left w:val="single" w:sz="6" w:space="0" w:color="auto"/>
              <w:bottom w:val="single" w:sz="6" w:space="0" w:color="auto"/>
              <w:right w:val="single" w:sz="6" w:space="0" w:color="auto"/>
            </w:tcBorders>
            <w:vAlign w:val="center"/>
          </w:tcPr>
          <w:p w14:paraId="12476B95" w14:textId="25405A7E" w:rsidR="5B0A743F" w:rsidRDefault="5B0A743F" w:rsidP="0EC9CDDB">
            <w:pPr>
              <w:spacing w:line="259" w:lineRule="auto"/>
              <w:rPr>
                <w:rFonts w:ascii="Times New Roman" w:eastAsia="Times New Roman" w:hAnsi="Times New Roman" w:cs="Times New Roman"/>
                <w:sz w:val="24"/>
                <w:szCs w:val="24"/>
              </w:rPr>
            </w:pPr>
            <w:r w:rsidRPr="0EC9CDDB">
              <w:rPr>
                <w:rFonts w:ascii="Times New Roman" w:eastAsia="Times New Roman" w:hAnsi="Times New Roman" w:cs="Times New Roman"/>
                <w:b/>
                <w:bCs/>
                <w:sz w:val="24"/>
                <w:szCs w:val="24"/>
              </w:rPr>
              <w:t>Progress and adjustments</w:t>
            </w:r>
          </w:p>
          <w:p w14:paraId="22267CB7" w14:textId="131BCCFA" w:rsidR="5B0A743F" w:rsidRDefault="63C5F6C0" w:rsidP="0EC9CDDB">
            <w:pPr>
              <w:spacing w:line="259" w:lineRule="auto"/>
              <w:rPr>
                <w:rFonts w:ascii="Times New Roman" w:eastAsia="Times New Roman" w:hAnsi="Times New Roman" w:cs="Times New Roman"/>
                <w:b/>
                <w:bCs/>
                <w:sz w:val="24"/>
                <w:szCs w:val="24"/>
              </w:rPr>
            </w:pPr>
            <w:r w:rsidRPr="0EC9CDDB">
              <w:rPr>
                <w:rFonts w:ascii="Times New Roman" w:eastAsia="Times New Roman" w:hAnsi="Times New Roman" w:cs="Times New Roman"/>
                <w:b/>
                <w:bCs/>
                <w:sz w:val="24"/>
                <w:szCs w:val="24"/>
              </w:rPr>
              <w:t>7/Feb/23</w:t>
            </w:r>
          </w:p>
        </w:tc>
        <w:tc>
          <w:tcPr>
            <w:tcW w:w="1228" w:type="dxa"/>
            <w:tcBorders>
              <w:top w:val="single" w:sz="6" w:space="0" w:color="auto"/>
              <w:left w:val="single" w:sz="6" w:space="0" w:color="auto"/>
              <w:bottom w:val="single" w:sz="6" w:space="0" w:color="auto"/>
              <w:right w:val="single" w:sz="6" w:space="0" w:color="auto"/>
            </w:tcBorders>
            <w:vAlign w:val="center"/>
          </w:tcPr>
          <w:p w14:paraId="27707BD6" w14:textId="66A4A22F" w:rsidR="5B0A743F" w:rsidRDefault="5B0A743F" w:rsidP="5B0A743F">
            <w:pPr>
              <w:spacing w:line="259" w:lineRule="auto"/>
              <w:rPr>
                <w:rFonts w:ascii="Times New Roman" w:eastAsia="Times New Roman" w:hAnsi="Times New Roman" w:cs="Times New Roman"/>
                <w:sz w:val="24"/>
                <w:szCs w:val="24"/>
              </w:rPr>
            </w:pPr>
            <w:r w:rsidRPr="5B0A743F">
              <w:rPr>
                <w:rFonts w:ascii="Times New Roman" w:eastAsia="Times New Roman" w:hAnsi="Times New Roman" w:cs="Times New Roman"/>
                <w:b/>
                <w:bCs/>
                <w:sz w:val="24"/>
                <w:szCs w:val="24"/>
              </w:rPr>
              <w:t>Targets achieved</w:t>
            </w:r>
          </w:p>
        </w:tc>
      </w:tr>
      <w:tr w:rsidR="5B0A743F" w14:paraId="1CA084B9" w14:textId="77777777" w:rsidTr="0EC9CDDB">
        <w:trPr>
          <w:trHeight w:val="3780"/>
        </w:trPr>
        <w:tc>
          <w:tcPr>
            <w:tcW w:w="1355" w:type="dxa"/>
            <w:tcBorders>
              <w:top w:val="single" w:sz="6" w:space="0" w:color="auto"/>
              <w:left w:val="single" w:sz="6" w:space="0" w:color="auto"/>
              <w:bottom w:val="single" w:sz="6" w:space="0" w:color="auto"/>
              <w:right w:val="single" w:sz="6" w:space="0" w:color="auto"/>
            </w:tcBorders>
          </w:tcPr>
          <w:p w14:paraId="06A445CB" w14:textId="5342939B"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Students to be able to  identify strategies &amp; areas for improvement</w:t>
            </w:r>
          </w:p>
          <w:p w14:paraId="700ABA93" w14:textId="119C973F" w:rsidR="5B0A743F" w:rsidRDefault="5B0A743F" w:rsidP="5B0A743F">
            <w:pPr>
              <w:spacing w:line="259" w:lineRule="auto"/>
              <w:jc w:val="both"/>
              <w:rPr>
                <w:rFonts w:ascii="Times New Roman" w:eastAsia="Times New Roman" w:hAnsi="Times New Roman" w:cs="Times New Roman"/>
                <w:sz w:val="24"/>
                <w:szCs w:val="24"/>
              </w:rPr>
            </w:pPr>
          </w:p>
          <w:p w14:paraId="78379E6B" w14:textId="65F5E5C5" w:rsidR="5B0A743F" w:rsidRDefault="5B0A743F" w:rsidP="55540A13">
            <w:pPr>
              <w:spacing w:line="259" w:lineRule="auto"/>
              <w:jc w:val="both"/>
              <w:rPr>
                <w:rFonts w:ascii="Times New Roman" w:eastAsia="Times New Roman" w:hAnsi="Times New Roman" w:cs="Times New Roman"/>
                <w:sz w:val="24"/>
                <w:szCs w:val="24"/>
              </w:rPr>
            </w:pPr>
          </w:p>
        </w:tc>
        <w:tc>
          <w:tcPr>
            <w:tcW w:w="1969" w:type="dxa"/>
            <w:tcBorders>
              <w:top w:val="single" w:sz="6" w:space="0" w:color="auto"/>
              <w:left w:val="single" w:sz="6" w:space="0" w:color="auto"/>
              <w:bottom w:val="single" w:sz="6" w:space="0" w:color="auto"/>
              <w:right w:val="single" w:sz="6" w:space="0" w:color="auto"/>
            </w:tcBorders>
          </w:tcPr>
          <w:p w14:paraId="31B34E3F" w14:textId="60332890"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 xml:space="preserve">Each classroom teacher  discusses with </w:t>
            </w:r>
            <w:proofErr w:type="gramStart"/>
            <w:r w:rsidRPr="5B0A743F">
              <w:rPr>
                <w:rFonts w:ascii="Times New Roman" w:eastAsia="Times New Roman" w:hAnsi="Times New Roman" w:cs="Times New Roman"/>
                <w:sz w:val="24"/>
                <w:szCs w:val="24"/>
              </w:rPr>
              <w:t>students</w:t>
            </w:r>
            <w:proofErr w:type="gramEnd"/>
            <w:r w:rsidRPr="5B0A743F">
              <w:rPr>
                <w:rFonts w:ascii="Times New Roman" w:eastAsia="Times New Roman" w:hAnsi="Times New Roman" w:cs="Times New Roman"/>
                <w:sz w:val="24"/>
                <w:szCs w:val="24"/>
              </w:rPr>
              <w:t xml:space="preserve"> areas for improvement and strategies that help </w:t>
            </w:r>
          </w:p>
          <w:p w14:paraId="21B22BCF" w14:textId="7D1D7D80" w:rsidR="5B0A743F" w:rsidRDefault="5B0A743F" w:rsidP="5B0A743F">
            <w:pPr>
              <w:spacing w:line="259" w:lineRule="auto"/>
              <w:jc w:val="both"/>
              <w:rPr>
                <w:rFonts w:ascii="Times New Roman" w:eastAsia="Times New Roman" w:hAnsi="Times New Roman" w:cs="Times New Roman"/>
                <w:sz w:val="24"/>
                <w:szCs w:val="24"/>
              </w:rPr>
            </w:pPr>
          </w:p>
          <w:p w14:paraId="61C9C0BB" w14:textId="3BC49447"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Key teacher reviews strategies with student in SSD document</w:t>
            </w:r>
          </w:p>
        </w:tc>
        <w:tc>
          <w:tcPr>
            <w:tcW w:w="1218" w:type="dxa"/>
            <w:tcBorders>
              <w:top w:val="single" w:sz="6" w:space="0" w:color="auto"/>
              <w:left w:val="single" w:sz="6" w:space="0" w:color="auto"/>
              <w:bottom w:val="single" w:sz="6" w:space="0" w:color="auto"/>
              <w:right w:val="single" w:sz="6" w:space="0" w:color="auto"/>
            </w:tcBorders>
          </w:tcPr>
          <w:p w14:paraId="4B9A546D" w14:textId="66D0EECA"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 xml:space="preserve"> All staff</w:t>
            </w:r>
          </w:p>
          <w:p w14:paraId="0669FF71" w14:textId="0A16AAA8" w:rsidR="5B0A743F" w:rsidRDefault="5B0A743F" w:rsidP="5B0A743F">
            <w:pPr>
              <w:spacing w:line="259" w:lineRule="auto"/>
              <w:jc w:val="both"/>
              <w:rPr>
                <w:rFonts w:ascii="Times New Roman" w:eastAsia="Times New Roman" w:hAnsi="Times New Roman" w:cs="Times New Roman"/>
                <w:sz w:val="24"/>
                <w:szCs w:val="24"/>
              </w:rPr>
            </w:pPr>
          </w:p>
          <w:p w14:paraId="6F2F40D6" w14:textId="613238B0" w:rsidR="5B0A743F" w:rsidRDefault="5B0A743F" w:rsidP="075E7ABA">
            <w:pPr>
              <w:spacing w:line="259" w:lineRule="auto"/>
              <w:jc w:val="both"/>
              <w:rPr>
                <w:rFonts w:ascii="Times New Roman" w:eastAsia="Times New Roman" w:hAnsi="Times New Roman" w:cs="Times New Roman"/>
                <w:sz w:val="24"/>
                <w:szCs w:val="24"/>
              </w:rPr>
            </w:pPr>
          </w:p>
          <w:p w14:paraId="6C1E98F9" w14:textId="3732D2EE" w:rsidR="075E7ABA" w:rsidRDefault="075E7ABA" w:rsidP="075E7ABA">
            <w:pPr>
              <w:spacing w:line="259" w:lineRule="auto"/>
              <w:jc w:val="both"/>
              <w:rPr>
                <w:rFonts w:ascii="Times New Roman" w:eastAsia="Times New Roman" w:hAnsi="Times New Roman" w:cs="Times New Roman"/>
                <w:sz w:val="24"/>
                <w:szCs w:val="24"/>
              </w:rPr>
            </w:pPr>
          </w:p>
          <w:p w14:paraId="780980AF" w14:textId="0D3F1DD9" w:rsidR="075E7ABA" w:rsidRDefault="075E7ABA" w:rsidP="075E7ABA">
            <w:pPr>
              <w:spacing w:line="259" w:lineRule="auto"/>
              <w:jc w:val="both"/>
              <w:rPr>
                <w:rFonts w:ascii="Times New Roman" w:eastAsia="Times New Roman" w:hAnsi="Times New Roman" w:cs="Times New Roman"/>
                <w:sz w:val="24"/>
                <w:szCs w:val="24"/>
              </w:rPr>
            </w:pPr>
          </w:p>
          <w:p w14:paraId="7F1BB240" w14:textId="5184F68F" w:rsidR="075E7ABA" w:rsidRDefault="075E7ABA" w:rsidP="075E7ABA">
            <w:pPr>
              <w:spacing w:line="259" w:lineRule="auto"/>
              <w:jc w:val="both"/>
              <w:rPr>
                <w:rFonts w:ascii="Times New Roman" w:eastAsia="Times New Roman" w:hAnsi="Times New Roman" w:cs="Times New Roman"/>
                <w:sz w:val="24"/>
                <w:szCs w:val="24"/>
              </w:rPr>
            </w:pPr>
          </w:p>
          <w:p w14:paraId="6C7439A2" w14:textId="61CCEF10" w:rsidR="5B0A743F" w:rsidRDefault="5B0A743F" w:rsidP="5B0A743F">
            <w:pPr>
              <w:spacing w:line="259" w:lineRule="auto"/>
              <w:jc w:val="both"/>
              <w:rPr>
                <w:rFonts w:ascii="Times New Roman" w:eastAsia="Times New Roman" w:hAnsi="Times New Roman" w:cs="Times New Roman"/>
                <w:sz w:val="24"/>
                <w:szCs w:val="24"/>
              </w:rPr>
            </w:pPr>
          </w:p>
          <w:p w14:paraId="0FF2E383" w14:textId="7D5AF2B8" w:rsidR="5B0A743F" w:rsidRDefault="5B0A743F" w:rsidP="5B0A743F">
            <w:pPr>
              <w:spacing w:line="259" w:lineRule="auto"/>
              <w:jc w:val="both"/>
              <w:rPr>
                <w:rFonts w:ascii="Times New Roman" w:eastAsia="Times New Roman" w:hAnsi="Times New Roman" w:cs="Times New Roman"/>
                <w:sz w:val="24"/>
                <w:szCs w:val="24"/>
              </w:rPr>
            </w:pPr>
          </w:p>
          <w:p w14:paraId="330E2EDD" w14:textId="43493A0E" w:rsidR="5B0A743F" w:rsidRDefault="5B0A743F" w:rsidP="55540A13">
            <w:pPr>
              <w:spacing w:line="259" w:lineRule="auto"/>
              <w:jc w:val="both"/>
              <w:rPr>
                <w:rFonts w:ascii="Times New Roman" w:eastAsia="Times New Roman" w:hAnsi="Times New Roman" w:cs="Times New Roman"/>
                <w:sz w:val="24"/>
                <w:szCs w:val="24"/>
              </w:rPr>
            </w:pPr>
            <w:r w:rsidRPr="55540A13">
              <w:rPr>
                <w:rFonts w:ascii="Times New Roman" w:eastAsia="Times New Roman" w:hAnsi="Times New Roman" w:cs="Times New Roman"/>
                <w:sz w:val="24"/>
                <w:szCs w:val="24"/>
              </w:rPr>
              <w:t>Key Teache</w:t>
            </w:r>
            <w:r w:rsidR="38FF2952" w:rsidRPr="55540A13">
              <w:rPr>
                <w:rFonts w:ascii="Times New Roman" w:eastAsia="Times New Roman" w:hAnsi="Times New Roman" w:cs="Times New Roman"/>
                <w:sz w:val="24"/>
                <w:szCs w:val="24"/>
              </w:rPr>
              <w:t>r</w:t>
            </w:r>
          </w:p>
        </w:tc>
        <w:tc>
          <w:tcPr>
            <w:tcW w:w="1694" w:type="dxa"/>
            <w:tcBorders>
              <w:top w:val="single" w:sz="6" w:space="0" w:color="auto"/>
              <w:left w:val="single" w:sz="6" w:space="0" w:color="auto"/>
              <w:bottom w:val="single" w:sz="6" w:space="0" w:color="auto"/>
              <w:right w:val="single" w:sz="6" w:space="0" w:color="auto"/>
            </w:tcBorders>
          </w:tcPr>
          <w:p w14:paraId="1BC494CE" w14:textId="7C89CA90" w:rsidR="5B0A743F" w:rsidRDefault="5B0A743F" w:rsidP="55540A13">
            <w:pPr>
              <w:spacing w:line="259" w:lineRule="auto"/>
              <w:jc w:val="both"/>
              <w:rPr>
                <w:rFonts w:ascii="Times New Roman" w:eastAsia="Times New Roman" w:hAnsi="Times New Roman" w:cs="Times New Roman"/>
                <w:sz w:val="24"/>
                <w:szCs w:val="24"/>
              </w:rPr>
            </w:pPr>
            <w:r w:rsidRPr="55540A13">
              <w:rPr>
                <w:rFonts w:ascii="Times New Roman" w:eastAsia="Times New Roman" w:hAnsi="Times New Roman" w:cs="Times New Roman"/>
                <w:sz w:val="24"/>
                <w:szCs w:val="24"/>
              </w:rPr>
              <w:t>Positive student feedback- All students to fill out student questionnaire on discharge</w:t>
            </w:r>
          </w:p>
        </w:tc>
        <w:tc>
          <w:tcPr>
            <w:tcW w:w="1895" w:type="dxa"/>
            <w:tcBorders>
              <w:top w:val="single" w:sz="6" w:space="0" w:color="auto"/>
              <w:left w:val="single" w:sz="6" w:space="0" w:color="auto"/>
              <w:bottom w:val="single" w:sz="6" w:space="0" w:color="auto"/>
              <w:right w:val="single" w:sz="6" w:space="0" w:color="auto"/>
            </w:tcBorders>
          </w:tcPr>
          <w:p w14:paraId="56BAED36" w14:textId="7E346418" w:rsidR="5B0A743F" w:rsidRDefault="5B0A743F"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 xml:space="preserve"> </w:t>
            </w:r>
            <w:r w:rsidR="2D43B266" w:rsidRPr="0EC9CDDB">
              <w:rPr>
                <w:rFonts w:ascii="Times New Roman" w:eastAsia="Times New Roman" w:hAnsi="Times New Roman" w:cs="Times New Roman"/>
                <w:sz w:val="24"/>
                <w:szCs w:val="24"/>
              </w:rPr>
              <w:t xml:space="preserve">Key teacher reviews SSD. All teachers have been given SIP and reminded re focus on strategies. </w:t>
            </w:r>
          </w:p>
        </w:tc>
        <w:tc>
          <w:tcPr>
            <w:tcW w:w="1228" w:type="dxa"/>
            <w:tcBorders>
              <w:top w:val="single" w:sz="6" w:space="0" w:color="auto"/>
              <w:left w:val="single" w:sz="6" w:space="0" w:color="auto"/>
              <w:bottom w:val="single" w:sz="6" w:space="0" w:color="auto"/>
              <w:right w:val="single" w:sz="6" w:space="0" w:color="auto"/>
            </w:tcBorders>
          </w:tcPr>
          <w:p w14:paraId="3F9B86C1" w14:textId="0C4A101A" w:rsidR="5B0A743F" w:rsidRDefault="45CE9EF6"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WIP</w:t>
            </w:r>
          </w:p>
        </w:tc>
      </w:tr>
      <w:tr w:rsidR="5B0A743F" w14:paraId="24BE1848" w14:textId="77777777" w:rsidTr="0EC9CDDB">
        <w:trPr>
          <w:trHeight w:val="795"/>
        </w:trPr>
        <w:tc>
          <w:tcPr>
            <w:tcW w:w="1355" w:type="dxa"/>
            <w:tcBorders>
              <w:top w:val="single" w:sz="6" w:space="0" w:color="auto"/>
              <w:left w:val="single" w:sz="6" w:space="0" w:color="auto"/>
              <w:bottom w:val="single" w:sz="6" w:space="0" w:color="auto"/>
              <w:right w:val="single" w:sz="6" w:space="0" w:color="auto"/>
            </w:tcBorders>
          </w:tcPr>
          <w:p w14:paraId="3BAA2A41" w14:textId="00AFC1E0" w:rsidR="5B0A743F" w:rsidRDefault="5B0A743F" w:rsidP="5B0A743F">
            <w:pPr>
              <w:spacing w:line="259"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 xml:space="preserve">Students reflect on their </w:t>
            </w:r>
            <w:r w:rsidRPr="5B0A743F">
              <w:rPr>
                <w:rFonts w:ascii="Times New Roman" w:eastAsia="Times New Roman" w:hAnsi="Times New Roman" w:cs="Times New Roman"/>
                <w:color w:val="000000" w:themeColor="text1"/>
                <w:sz w:val="24"/>
                <w:szCs w:val="24"/>
              </w:rPr>
              <w:lastRenderedPageBreak/>
              <w:t>progress as learners and develop a sense of ownership of and responsibility for their learning’</w:t>
            </w:r>
          </w:p>
        </w:tc>
        <w:tc>
          <w:tcPr>
            <w:tcW w:w="1969" w:type="dxa"/>
            <w:tcBorders>
              <w:top w:val="single" w:sz="6" w:space="0" w:color="auto"/>
              <w:left w:val="single" w:sz="6" w:space="0" w:color="auto"/>
              <w:bottom w:val="single" w:sz="6" w:space="0" w:color="auto"/>
              <w:right w:val="single" w:sz="6" w:space="0" w:color="auto"/>
            </w:tcBorders>
          </w:tcPr>
          <w:p w14:paraId="2D73E3ED" w14:textId="63775616"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 xml:space="preserve">Weekly discussion with key teacher re </w:t>
            </w:r>
            <w:r w:rsidRPr="5B0A743F">
              <w:rPr>
                <w:rFonts w:ascii="Times New Roman" w:eastAsia="Times New Roman" w:hAnsi="Times New Roman" w:cs="Times New Roman"/>
                <w:sz w:val="24"/>
                <w:szCs w:val="24"/>
              </w:rPr>
              <w:lastRenderedPageBreak/>
              <w:t>priorities and reviewing goal set in SSD</w:t>
            </w:r>
          </w:p>
          <w:p w14:paraId="334F178E" w14:textId="216560FB" w:rsidR="5B0A743F" w:rsidRDefault="5B0A743F" w:rsidP="5B0A743F">
            <w:pPr>
              <w:spacing w:line="259" w:lineRule="auto"/>
              <w:jc w:val="both"/>
              <w:rPr>
                <w:rFonts w:ascii="Times New Roman" w:eastAsia="Times New Roman" w:hAnsi="Times New Roman" w:cs="Times New Roman"/>
                <w:sz w:val="24"/>
                <w:szCs w:val="24"/>
              </w:rPr>
            </w:pPr>
          </w:p>
          <w:p w14:paraId="52C17F4E" w14:textId="2275F7B6" w:rsidR="5B0A743F" w:rsidRDefault="3D667307" w:rsidP="075E7ABA">
            <w:pPr>
              <w:spacing w:line="259" w:lineRule="auto"/>
              <w:jc w:val="both"/>
              <w:rPr>
                <w:rFonts w:ascii="Times New Roman" w:eastAsia="Times New Roman" w:hAnsi="Times New Roman" w:cs="Times New Roman"/>
                <w:sz w:val="24"/>
                <w:szCs w:val="24"/>
              </w:rPr>
            </w:pPr>
            <w:r w:rsidRPr="075E7ABA">
              <w:rPr>
                <w:rFonts w:ascii="Times New Roman" w:eastAsia="Times New Roman" w:hAnsi="Times New Roman" w:cs="Times New Roman"/>
                <w:sz w:val="24"/>
                <w:szCs w:val="24"/>
              </w:rPr>
              <w:t>Bi-weekly</w:t>
            </w:r>
            <w:r w:rsidR="58A79534" w:rsidRPr="075E7ABA">
              <w:rPr>
                <w:rFonts w:ascii="Times New Roman" w:eastAsia="Times New Roman" w:hAnsi="Times New Roman" w:cs="Times New Roman"/>
                <w:sz w:val="24"/>
                <w:szCs w:val="24"/>
              </w:rPr>
              <w:t xml:space="preserve"> discussion with Principal re timetable </w:t>
            </w:r>
          </w:p>
        </w:tc>
        <w:tc>
          <w:tcPr>
            <w:tcW w:w="1218" w:type="dxa"/>
            <w:tcBorders>
              <w:top w:val="single" w:sz="6" w:space="0" w:color="auto"/>
              <w:left w:val="single" w:sz="6" w:space="0" w:color="auto"/>
              <w:bottom w:val="single" w:sz="6" w:space="0" w:color="auto"/>
              <w:right w:val="single" w:sz="6" w:space="0" w:color="auto"/>
            </w:tcBorders>
          </w:tcPr>
          <w:p w14:paraId="4C1F7113" w14:textId="6AD6970B"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Key Teacher</w:t>
            </w:r>
          </w:p>
          <w:p w14:paraId="1492606E" w14:textId="5F995F54" w:rsidR="5B0A743F" w:rsidRDefault="5B0A743F" w:rsidP="5B0A743F">
            <w:pPr>
              <w:spacing w:line="259" w:lineRule="auto"/>
              <w:jc w:val="both"/>
              <w:rPr>
                <w:rFonts w:ascii="Times New Roman" w:eastAsia="Times New Roman" w:hAnsi="Times New Roman" w:cs="Times New Roman"/>
                <w:sz w:val="24"/>
                <w:szCs w:val="24"/>
              </w:rPr>
            </w:pPr>
          </w:p>
          <w:p w14:paraId="0F97698B" w14:textId="0B9B8A90" w:rsidR="5B0A743F" w:rsidRDefault="5B0A743F" w:rsidP="5B0A743F">
            <w:pPr>
              <w:spacing w:line="259" w:lineRule="auto"/>
              <w:jc w:val="both"/>
              <w:rPr>
                <w:rFonts w:ascii="Times New Roman" w:eastAsia="Times New Roman" w:hAnsi="Times New Roman" w:cs="Times New Roman"/>
                <w:sz w:val="24"/>
                <w:szCs w:val="24"/>
              </w:rPr>
            </w:pPr>
          </w:p>
          <w:p w14:paraId="4BA57DCB" w14:textId="33FB6CBA" w:rsidR="5B0A743F" w:rsidRDefault="5B0A743F" w:rsidP="5B0A743F">
            <w:pPr>
              <w:spacing w:line="259" w:lineRule="auto"/>
              <w:jc w:val="both"/>
              <w:rPr>
                <w:rFonts w:ascii="Times New Roman" w:eastAsia="Times New Roman" w:hAnsi="Times New Roman" w:cs="Times New Roman"/>
                <w:sz w:val="24"/>
                <w:szCs w:val="24"/>
              </w:rPr>
            </w:pPr>
          </w:p>
          <w:p w14:paraId="702C28E5" w14:textId="72F25BD1" w:rsidR="5B0A743F" w:rsidRDefault="5B0A743F" w:rsidP="5B0A743F">
            <w:pPr>
              <w:spacing w:line="259" w:lineRule="auto"/>
              <w:jc w:val="both"/>
              <w:rPr>
                <w:rFonts w:ascii="Times New Roman" w:eastAsia="Times New Roman" w:hAnsi="Times New Roman" w:cs="Times New Roman"/>
                <w:sz w:val="24"/>
                <w:szCs w:val="24"/>
              </w:rPr>
            </w:pPr>
          </w:p>
          <w:p w14:paraId="09DF482F" w14:textId="46EB7766"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Principal</w:t>
            </w:r>
          </w:p>
        </w:tc>
        <w:tc>
          <w:tcPr>
            <w:tcW w:w="1694" w:type="dxa"/>
            <w:tcBorders>
              <w:top w:val="single" w:sz="6" w:space="0" w:color="auto"/>
              <w:left w:val="single" w:sz="6" w:space="0" w:color="auto"/>
              <w:bottom w:val="single" w:sz="6" w:space="0" w:color="auto"/>
              <w:right w:val="single" w:sz="6" w:space="0" w:color="auto"/>
            </w:tcBorders>
          </w:tcPr>
          <w:p w14:paraId="55E8B491" w14:textId="62B98F4F"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 xml:space="preserve">Positive student feedback- All </w:t>
            </w:r>
            <w:r w:rsidRPr="5B0A743F">
              <w:rPr>
                <w:rFonts w:ascii="Times New Roman" w:eastAsia="Times New Roman" w:hAnsi="Times New Roman" w:cs="Times New Roman"/>
                <w:sz w:val="24"/>
                <w:szCs w:val="24"/>
              </w:rPr>
              <w:lastRenderedPageBreak/>
              <w:t>students to fill out student questionnaire on discharge</w:t>
            </w:r>
          </w:p>
          <w:p w14:paraId="45C39669" w14:textId="05072FDC" w:rsidR="5B0A743F" w:rsidRDefault="5B0A743F" w:rsidP="5B0A743F">
            <w:pPr>
              <w:spacing w:line="259" w:lineRule="auto"/>
              <w:jc w:val="both"/>
              <w:rPr>
                <w:rFonts w:ascii="Times New Roman" w:eastAsia="Times New Roman" w:hAnsi="Times New Roman" w:cs="Times New Roman"/>
                <w:sz w:val="24"/>
                <w:szCs w:val="24"/>
              </w:rPr>
            </w:pPr>
          </w:p>
        </w:tc>
        <w:tc>
          <w:tcPr>
            <w:tcW w:w="1895" w:type="dxa"/>
            <w:tcBorders>
              <w:top w:val="single" w:sz="6" w:space="0" w:color="auto"/>
              <w:left w:val="single" w:sz="6" w:space="0" w:color="auto"/>
              <w:bottom w:val="single" w:sz="6" w:space="0" w:color="auto"/>
              <w:right w:val="single" w:sz="6" w:space="0" w:color="auto"/>
            </w:tcBorders>
          </w:tcPr>
          <w:p w14:paraId="6C5C254F" w14:textId="6FB2E581" w:rsidR="5B0A743F" w:rsidRDefault="7831923D"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lastRenderedPageBreak/>
              <w:t xml:space="preserve">AIPU students have enjoyed opportunity to </w:t>
            </w:r>
            <w:r w:rsidRPr="0EC9CDDB">
              <w:rPr>
                <w:rFonts w:ascii="Times New Roman" w:eastAsia="Times New Roman" w:hAnsi="Times New Roman" w:cs="Times New Roman"/>
                <w:sz w:val="24"/>
                <w:szCs w:val="24"/>
              </w:rPr>
              <w:lastRenderedPageBreak/>
              <w:t>request certain lessons.</w:t>
            </w:r>
            <w:r w:rsidR="78B5C45F" w:rsidRPr="0EC9CDDB">
              <w:rPr>
                <w:rFonts w:ascii="Times New Roman" w:eastAsia="Times New Roman" w:hAnsi="Times New Roman" w:cs="Times New Roman"/>
                <w:sz w:val="24"/>
                <w:szCs w:val="24"/>
              </w:rPr>
              <w:t xml:space="preserve"> Feedback questionnaires returned to date indicate a positive school experience</w:t>
            </w:r>
          </w:p>
          <w:p w14:paraId="6502D184" w14:textId="15BC3D54" w:rsidR="5B0A743F" w:rsidRDefault="5B0A743F" w:rsidP="0EC9CDDB">
            <w:pPr>
              <w:spacing w:line="259" w:lineRule="auto"/>
              <w:jc w:val="both"/>
              <w:rPr>
                <w:rFonts w:ascii="Times New Roman" w:eastAsia="Times New Roman" w:hAnsi="Times New Roman" w:cs="Times New Roman"/>
                <w:sz w:val="24"/>
                <w:szCs w:val="24"/>
              </w:rPr>
            </w:pPr>
          </w:p>
          <w:p w14:paraId="1EA1C8E1" w14:textId="4842EFE3" w:rsidR="5B0A743F" w:rsidRDefault="2521118F"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 xml:space="preserve">Need to </w:t>
            </w:r>
            <w:proofErr w:type="spellStart"/>
            <w:r w:rsidRPr="0EC9CDDB">
              <w:rPr>
                <w:rFonts w:ascii="Times New Roman" w:eastAsia="Times New Roman" w:hAnsi="Times New Roman" w:cs="Times New Roman"/>
                <w:sz w:val="24"/>
                <w:szCs w:val="24"/>
              </w:rPr>
              <w:t>prioritise</w:t>
            </w:r>
            <w:proofErr w:type="spellEnd"/>
            <w:r w:rsidRPr="0EC9CDDB">
              <w:rPr>
                <w:rFonts w:ascii="Times New Roman" w:eastAsia="Times New Roman" w:hAnsi="Times New Roman" w:cs="Times New Roman"/>
                <w:sz w:val="24"/>
                <w:szCs w:val="24"/>
              </w:rPr>
              <w:t xml:space="preserve"> Key teacher meeting for each student in AIPU.</w:t>
            </w:r>
          </w:p>
        </w:tc>
        <w:tc>
          <w:tcPr>
            <w:tcW w:w="1228" w:type="dxa"/>
            <w:tcBorders>
              <w:top w:val="single" w:sz="6" w:space="0" w:color="auto"/>
              <w:left w:val="single" w:sz="6" w:space="0" w:color="auto"/>
              <w:bottom w:val="single" w:sz="6" w:space="0" w:color="auto"/>
              <w:right w:val="single" w:sz="6" w:space="0" w:color="auto"/>
            </w:tcBorders>
          </w:tcPr>
          <w:p w14:paraId="23B4F9B1" w14:textId="0CD800CD" w:rsidR="5B0A743F" w:rsidRDefault="2521118F"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lastRenderedPageBreak/>
              <w:t xml:space="preserve">Weekly Timetable for AIPU </w:t>
            </w:r>
            <w:r w:rsidRPr="0EC9CDDB">
              <w:rPr>
                <w:rFonts w:ascii="Times New Roman" w:eastAsia="Times New Roman" w:hAnsi="Times New Roman" w:cs="Times New Roman"/>
                <w:sz w:val="24"/>
                <w:szCs w:val="24"/>
              </w:rPr>
              <w:lastRenderedPageBreak/>
              <w:t>students completed.</w:t>
            </w:r>
          </w:p>
          <w:p w14:paraId="4DEA0162" w14:textId="70996ABF" w:rsidR="5B0A743F" w:rsidRDefault="5B0A743F" w:rsidP="0EC9CDDB">
            <w:pPr>
              <w:spacing w:line="259" w:lineRule="auto"/>
              <w:jc w:val="both"/>
              <w:rPr>
                <w:rFonts w:ascii="Times New Roman" w:eastAsia="Times New Roman" w:hAnsi="Times New Roman" w:cs="Times New Roman"/>
                <w:sz w:val="24"/>
                <w:szCs w:val="24"/>
              </w:rPr>
            </w:pPr>
          </w:p>
          <w:p w14:paraId="40FA4648" w14:textId="6FBC8046" w:rsidR="5B0A743F" w:rsidRDefault="5B0A743F" w:rsidP="0EC9CDDB">
            <w:pPr>
              <w:spacing w:line="259" w:lineRule="auto"/>
              <w:jc w:val="both"/>
              <w:rPr>
                <w:rFonts w:ascii="Times New Roman" w:eastAsia="Times New Roman" w:hAnsi="Times New Roman" w:cs="Times New Roman"/>
                <w:sz w:val="24"/>
                <w:szCs w:val="24"/>
              </w:rPr>
            </w:pPr>
          </w:p>
        </w:tc>
      </w:tr>
      <w:tr w:rsidR="5B0A743F" w14:paraId="3D898A06" w14:textId="77777777" w:rsidTr="0EC9CDDB">
        <w:trPr>
          <w:trHeight w:val="795"/>
        </w:trPr>
        <w:tc>
          <w:tcPr>
            <w:tcW w:w="1355" w:type="dxa"/>
            <w:tcBorders>
              <w:top w:val="single" w:sz="6" w:space="0" w:color="auto"/>
              <w:left w:val="single" w:sz="6" w:space="0" w:color="auto"/>
              <w:bottom w:val="single" w:sz="6" w:space="0" w:color="auto"/>
              <w:right w:val="single" w:sz="6" w:space="0" w:color="auto"/>
            </w:tcBorders>
          </w:tcPr>
          <w:p w14:paraId="0D7CE2A6" w14:textId="055DF752" w:rsidR="5B0A743F" w:rsidRDefault="5B0A743F" w:rsidP="5B0A743F">
            <w:pPr>
              <w:spacing w:line="259"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lastRenderedPageBreak/>
              <w:t>Provide opportunities for students to experience wellbeing on a weekly basis</w:t>
            </w:r>
          </w:p>
        </w:tc>
        <w:tc>
          <w:tcPr>
            <w:tcW w:w="1969" w:type="dxa"/>
            <w:tcBorders>
              <w:top w:val="single" w:sz="6" w:space="0" w:color="auto"/>
              <w:left w:val="single" w:sz="6" w:space="0" w:color="auto"/>
              <w:bottom w:val="single" w:sz="6" w:space="0" w:color="auto"/>
              <w:right w:val="single" w:sz="6" w:space="0" w:color="auto"/>
            </w:tcBorders>
          </w:tcPr>
          <w:p w14:paraId="0BF40787" w14:textId="11E412C8" w:rsidR="5B0A743F" w:rsidRDefault="58A79534" w:rsidP="075E7ABA">
            <w:pPr>
              <w:spacing w:line="259" w:lineRule="auto"/>
              <w:jc w:val="both"/>
              <w:rPr>
                <w:rFonts w:ascii="Times New Roman" w:eastAsia="Times New Roman" w:hAnsi="Times New Roman" w:cs="Times New Roman"/>
                <w:sz w:val="24"/>
                <w:szCs w:val="24"/>
              </w:rPr>
            </w:pPr>
            <w:r w:rsidRPr="075E7ABA">
              <w:rPr>
                <w:rFonts w:ascii="Times New Roman" w:eastAsia="Times New Roman" w:hAnsi="Times New Roman" w:cs="Times New Roman"/>
                <w:sz w:val="24"/>
                <w:szCs w:val="24"/>
              </w:rPr>
              <w:t xml:space="preserve">Teachers develop </w:t>
            </w:r>
            <w:proofErr w:type="spellStart"/>
            <w:r w:rsidRPr="075E7ABA">
              <w:rPr>
                <w:rFonts w:ascii="Times New Roman" w:eastAsia="Times New Roman" w:hAnsi="Times New Roman" w:cs="Times New Roman"/>
                <w:sz w:val="24"/>
                <w:szCs w:val="24"/>
              </w:rPr>
              <w:t>gp</w:t>
            </w:r>
            <w:proofErr w:type="spellEnd"/>
            <w:r w:rsidRPr="075E7ABA">
              <w:rPr>
                <w:rFonts w:ascii="Times New Roman" w:eastAsia="Times New Roman" w:hAnsi="Times New Roman" w:cs="Times New Roman"/>
                <w:sz w:val="24"/>
                <w:szCs w:val="24"/>
              </w:rPr>
              <w:t xml:space="preserve"> classes and </w:t>
            </w:r>
            <w:proofErr w:type="spellStart"/>
            <w:r w:rsidRPr="075E7ABA">
              <w:rPr>
                <w:rFonts w:ascii="Times New Roman" w:eastAsia="Times New Roman" w:hAnsi="Times New Roman" w:cs="Times New Roman"/>
                <w:sz w:val="24"/>
                <w:szCs w:val="24"/>
              </w:rPr>
              <w:t>organise</w:t>
            </w:r>
            <w:proofErr w:type="spellEnd"/>
            <w:r w:rsidRPr="075E7ABA">
              <w:rPr>
                <w:rFonts w:ascii="Times New Roman" w:eastAsia="Times New Roman" w:hAnsi="Times New Roman" w:cs="Times New Roman"/>
                <w:sz w:val="24"/>
                <w:szCs w:val="24"/>
              </w:rPr>
              <w:t xml:space="preserve"> trips for students </w:t>
            </w:r>
            <w:r w:rsidR="32AF33F5" w:rsidRPr="075E7ABA">
              <w:rPr>
                <w:rFonts w:ascii="Times New Roman" w:eastAsia="Times New Roman" w:hAnsi="Times New Roman" w:cs="Times New Roman"/>
                <w:sz w:val="24"/>
                <w:szCs w:val="24"/>
              </w:rPr>
              <w:t>once every three weeks.</w:t>
            </w:r>
          </w:p>
        </w:tc>
        <w:tc>
          <w:tcPr>
            <w:tcW w:w="1218" w:type="dxa"/>
            <w:tcBorders>
              <w:top w:val="single" w:sz="6" w:space="0" w:color="auto"/>
              <w:left w:val="single" w:sz="6" w:space="0" w:color="auto"/>
              <w:bottom w:val="single" w:sz="6" w:space="0" w:color="auto"/>
              <w:right w:val="single" w:sz="6" w:space="0" w:color="auto"/>
            </w:tcBorders>
          </w:tcPr>
          <w:p w14:paraId="7A579B3B" w14:textId="48EA1949"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All classroom teachers</w:t>
            </w:r>
          </w:p>
        </w:tc>
        <w:tc>
          <w:tcPr>
            <w:tcW w:w="1694" w:type="dxa"/>
            <w:tcBorders>
              <w:top w:val="single" w:sz="6" w:space="0" w:color="auto"/>
              <w:left w:val="single" w:sz="6" w:space="0" w:color="auto"/>
              <w:bottom w:val="single" w:sz="6" w:space="0" w:color="auto"/>
              <w:right w:val="single" w:sz="6" w:space="0" w:color="auto"/>
            </w:tcBorders>
          </w:tcPr>
          <w:p w14:paraId="1703DC81" w14:textId="1F124CDC"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Positive student feedback- All students to fill out student questionnaire on discharge</w:t>
            </w:r>
          </w:p>
          <w:p w14:paraId="1AA809DF" w14:textId="14F9E39D" w:rsidR="5B0A743F" w:rsidRDefault="5B0A743F" w:rsidP="5B0A743F">
            <w:pPr>
              <w:spacing w:line="259" w:lineRule="auto"/>
              <w:jc w:val="both"/>
              <w:rPr>
                <w:rFonts w:ascii="Times New Roman" w:eastAsia="Times New Roman" w:hAnsi="Times New Roman" w:cs="Times New Roman"/>
                <w:sz w:val="24"/>
                <w:szCs w:val="24"/>
              </w:rPr>
            </w:pPr>
          </w:p>
        </w:tc>
        <w:tc>
          <w:tcPr>
            <w:tcW w:w="1895" w:type="dxa"/>
            <w:tcBorders>
              <w:top w:val="single" w:sz="6" w:space="0" w:color="auto"/>
              <w:left w:val="single" w:sz="6" w:space="0" w:color="auto"/>
              <w:bottom w:val="single" w:sz="6" w:space="0" w:color="auto"/>
              <w:right w:val="single" w:sz="6" w:space="0" w:color="auto"/>
            </w:tcBorders>
          </w:tcPr>
          <w:p w14:paraId="20059200" w14:textId="2A6A3D41"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 xml:space="preserve">Developed Drama, Study Skills and Media Groups. Relaxation </w:t>
            </w:r>
            <w:proofErr w:type="spellStart"/>
            <w:r w:rsidRPr="5B0A743F">
              <w:rPr>
                <w:rFonts w:ascii="Times New Roman" w:eastAsia="Times New Roman" w:hAnsi="Times New Roman" w:cs="Times New Roman"/>
                <w:sz w:val="24"/>
                <w:szCs w:val="24"/>
              </w:rPr>
              <w:t>gp</w:t>
            </w:r>
            <w:proofErr w:type="spellEnd"/>
            <w:r w:rsidRPr="5B0A743F">
              <w:rPr>
                <w:rFonts w:ascii="Times New Roman" w:eastAsia="Times New Roman" w:hAnsi="Times New Roman" w:cs="Times New Roman"/>
                <w:sz w:val="24"/>
                <w:szCs w:val="24"/>
              </w:rPr>
              <w:t xml:space="preserve"> to be held weekly with Sr. A.</w:t>
            </w:r>
          </w:p>
          <w:p w14:paraId="1FE33836" w14:textId="39CEC79E" w:rsidR="5B0A743F" w:rsidRDefault="5B0A743F" w:rsidP="5B0A743F">
            <w:pPr>
              <w:spacing w:line="259" w:lineRule="auto"/>
              <w:jc w:val="both"/>
              <w:rPr>
                <w:rFonts w:ascii="Times New Roman" w:eastAsia="Times New Roman" w:hAnsi="Times New Roman" w:cs="Times New Roman"/>
                <w:sz w:val="24"/>
                <w:szCs w:val="24"/>
              </w:rPr>
            </w:pPr>
          </w:p>
          <w:p w14:paraId="249BFD11" w14:textId="6EFC8AE5" w:rsidR="5B0A743F" w:rsidRDefault="5B0A743F" w:rsidP="5B0A743F">
            <w:pPr>
              <w:spacing w:line="259" w:lineRule="auto"/>
              <w:jc w:val="both"/>
              <w:rPr>
                <w:rFonts w:ascii="Times New Roman" w:eastAsia="Times New Roman" w:hAnsi="Times New Roman" w:cs="Times New Roman"/>
                <w:sz w:val="24"/>
                <w:szCs w:val="24"/>
              </w:rPr>
            </w:pPr>
          </w:p>
          <w:p w14:paraId="40CFA4C3" w14:textId="2B86A377" w:rsidR="5B0A743F" w:rsidRDefault="5B0A743F"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 xml:space="preserve">Trips </w:t>
            </w:r>
            <w:proofErr w:type="spellStart"/>
            <w:r w:rsidRPr="0EC9CDDB">
              <w:rPr>
                <w:rFonts w:ascii="Times New Roman" w:eastAsia="Times New Roman" w:hAnsi="Times New Roman" w:cs="Times New Roman"/>
                <w:sz w:val="24"/>
                <w:szCs w:val="24"/>
              </w:rPr>
              <w:t>organised</w:t>
            </w:r>
            <w:proofErr w:type="spellEnd"/>
            <w:r w:rsidRPr="0EC9CDDB">
              <w:rPr>
                <w:rFonts w:ascii="Times New Roman" w:eastAsia="Times New Roman" w:hAnsi="Times New Roman" w:cs="Times New Roman"/>
                <w:sz w:val="24"/>
                <w:szCs w:val="24"/>
              </w:rPr>
              <w:t xml:space="preserve"> for students include Garden of Remembrance and National Gallery Trip arranged- AIPU students </w:t>
            </w:r>
            <w:proofErr w:type="spellStart"/>
            <w:r w:rsidR="0E0D51ED" w:rsidRPr="0EC9CDDB">
              <w:rPr>
                <w:rFonts w:ascii="Times New Roman" w:eastAsia="Times New Roman" w:hAnsi="Times New Roman" w:cs="Times New Roman"/>
                <w:sz w:val="24"/>
                <w:szCs w:val="24"/>
              </w:rPr>
              <w:t>ubale</w:t>
            </w:r>
            <w:proofErr w:type="spellEnd"/>
            <w:r w:rsidR="0E0D51ED" w:rsidRPr="0EC9CDDB">
              <w:rPr>
                <w:rFonts w:ascii="Times New Roman" w:eastAsia="Times New Roman" w:hAnsi="Times New Roman" w:cs="Times New Roman"/>
                <w:sz w:val="24"/>
                <w:szCs w:val="24"/>
              </w:rPr>
              <w:t xml:space="preserve"> to go on trips as a group.</w:t>
            </w:r>
          </w:p>
          <w:p w14:paraId="6A87E346" w14:textId="64DB3E1E" w:rsidR="5B0A743F" w:rsidRDefault="5B0A743F" w:rsidP="0EC9CDDB">
            <w:pPr>
              <w:spacing w:line="259" w:lineRule="auto"/>
              <w:jc w:val="both"/>
              <w:rPr>
                <w:rFonts w:ascii="Times New Roman" w:eastAsia="Times New Roman" w:hAnsi="Times New Roman" w:cs="Times New Roman"/>
                <w:sz w:val="24"/>
                <w:szCs w:val="24"/>
              </w:rPr>
            </w:pPr>
          </w:p>
          <w:p w14:paraId="48545B34" w14:textId="6F990B05" w:rsidR="5B0A743F" w:rsidRDefault="0E0D51ED"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Group classes have been developed and are available on shared drive.</w:t>
            </w:r>
          </w:p>
        </w:tc>
        <w:tc>
          <w:tcPr>
            <w:tcW w:w="1228" w:type="dxa"/>
            <w:tcBorders>
              <w:top w:val="single" w:sz="6" w:space="0" w:color="auto"/>
              <w:left w:val="single" w:sz="6" w:space="0" w:color="auto"/>
              <w:bottom w:val="single" w:sz="6" w:space="0" w:color="auto"/>
              <w:right w:val="single" w:sz="6" w:space="0" w:color="auto"/>
            </w:tcBorders>
          </w:tcPr>
          <w:p w14:paraId="04BC2C41" w14:textId="752B7988" w:rsidR="5B0A743F" w:rsidRDefault="290A98DA"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WIP</w:t>
            </w:r>
          </w:p>
        </w:tc>
      </w:tr>
      <w:tr w:rsidR="5B0A743F" w14:paraId="5313C894" w14:textId="77777777" w:rsidTr="0EC9CDDB">
        <w:trPr>
          <w:trHeight w:val="795"/>
        </w:trPr>
        <w:tc>
          <w:tcPr>
            <w:tcW w:w="1355" w:type="dxa"/>
            <w:tcBorders>
              <w:top w:val="single" w:sz="6" w:space="0" w:color="auto"/>
              <w:left w:val="single" w:sz="6" w:space="0" w:color="auto"/>
              <w:bottom w:val="single" w:sz="6" w:space="0" w:color="auto"/>
              <w:right w:val="single" w:sz="6" w:space="0" w:color="auto"/>
            </w:tcBorders>
          </w:tcPr>
          <w:p w14:paraId="7DACEF4B" w14:textId="41C061E0" w:rsidR="5B0A743F" w:rsidRDefault="58A79534" w:rsidP="075E7ABA">
            <w:pPr>
              <w:spacing w:after="160" w:line="259" w:lineRule="auto"/>
              <w:jc w:val="both"/>
              <w:rPr>
                <w:rFonts w:ascii="Times New Roman" w:eastAsia="Times New Roman" w:hAnsi="Times New Roman" w:cs="Times New Roman"/>
                <w:color w:val="000000" w:themeColor="text1"/>
                <w:sz w:val="24"/>
                <w:szCs w:val="24"/>
              </w:rPr>
            </w:pPr>
            <w:r w:rsidRPr="075E7ABA">
              <w:rPr>
                <w:rFonts w:ascii="Times New Roman" w:eastAsia="Times New Roman" w:hAnsi="Times New Roman" w:cs="Times New Roman"/>
                <w:color w:val="000000" w:themeColor="text1"/>
                <w:sz w:val="24"/>
                <w:szCs w:val="24"/>
              </w:rPr>
              <w:t xml:space="preserve">‘Teachers value and engage in professional </w:t>
            </w:r>
            <w:r w:rsidRPr="075E7ABA">
              <w:rPr>
                <w:rFonts w:ascii="Times New Roman" w:eastAsia="Times New Roman" w:hAnsi="Times New Roman" w:cs="Times New Roman"/>
                <w:color w:val="000000" w:themeColor="text1"/>
                <w:sz w:val="24"/>
                <w:szCs w:val="24"/>
              </w:rPr>
              <w:lastRenderedPageBreak/>
              <w:t>development and professional collaboration’</w:t>
            </w:r>
          </w:p>
          <w:p w14:paraId="0C01EC60" w14:textId="479C913E" w:rsidR="5B0A743F" w:rsidRDefault="5B0A743F" w:rsidP="5B0A743F">
            <w:pPr>
              <w:spacing w:line="259" w:lineRule="auto"/>
              <w:jc w:val="both"/>
              <w:rPr>
                <w:rFonts w:ascii="Times New Roman" w:eastAsia="Times New Roman" w:hAnsi="Times New Roman" w:cs="Times New Roman"/>
                <w:color w:val="000000" w:themeColor="text1"/>
                <w:sz w:val="24"/>
                <w:szCs w:val="24"/>
              </w:rPr>
            </w:pPr>
          </w:p>
        </w:tc>
        <w:tc>
          <w:tcPr>
            <w:tcW w:w="1969" w:type="dxa"/>
            <w:tcBorders>
              <w:top w:val="single" w:sz="6" w:space="0" w:color="auto"/>
              <w:left w:val="single" w:sz="6" w:space="0" w:color="auto"/>
              <w:bottom w:val="single" w:sz="6" w:space="0" w:color="auto"/>
              <w:right w:val="single" w:sz="6" w:space="0" w:color="auto"/>
            </w:tcBorders>
          </w:tcPr>
          <w:p w14:paraId="661F6100" w14:textId="29D115A9"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Teachers collectively  review SSD doc for each student on a weekly basis</w:t>
            </w:r>
          </w:p>
          <w:p w14:paraId="5B1799C8" w14:textId="195E4D2F" w:rsidR="5B0A743F" w:rsidRDefault="5B0A743F" w:rsidP="5B0A743F">
            <w:pPr>
              <w:spacing w:line="259" w:lineRule="auto"/>
              <w:jc w:val="both"/>
              <w:rPr>
                <w:rFonts w:ascii="Times New Roman" w:eastAsia="Times New Roman" w:hAnsi="Times New Roman" w:cs="Times New Roman"/>
                <w:sz w:val="24"/>
                <w:szCs w:val="24"/>
              </w:rPr>
            </w:pPr>
          </w:p>
          <w:p w14:paraId="1FA67F0C" w14:textId="54C4DF89"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Teacher develop group class on collective basis and team teach where appropriate</w:t>
            </w:r>
          </w:p>
          <w:p w14:paraId="79C3BE1D" w14:textId="62E40053" w:rsidR="5B0A743F" w:rsidRDefault="5B0A743F" w:rsidP="5B0A743F">
            <w:pPr>
              <w:spacing w:line="259" w:lineRule="auto"/>
              <w:jc w:val="both"/>
              <w:rPr>
                <w:rFonts w:ascii="Times New Roman" w:eastAsia="Times New Roman" w:hAnsi="Times New Roman" w:cs="Times New Roman"/>
                <w:sz w:val="24"/>
                <w:szCs w:val="24"/>
              </w:rPr>
            </w:pPr>
          </w:p>
          <w:p w14:paraId="2372DCA4" w14:textId="38418FF1" w:rsidR="5B0A743F" w:rsidRDefault="5B0A743F" w:rsidP="5B0A743F">
            <w:pPr>
              <w:spacing w:line="259" w:lineRule="auto"/>
              <w:jc w:val="both"/>
              <w:rPr>
                <w:rFonts w:ascii="Times New Roman" w:eastAsia="Times New Roman" w:hAnsi="Times New Roman" w:cs="Times New Roman"/>
                <w:sz w:val="24"/>
                <w:szCs w:val="24"/>
              </w:rPr>
            </w:pPr>
          </w:p>
          <w:p w14:paraId="6B9C2872" w14:textId="7CED8769"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Teachers to be given information on a regular basis re opportunity for relevant CPD</w:t>
            </w:r>
          </w:p>
          <w:p w14:paraId="0864A7AD" w14:textId="0AF97849" w:rsidR="5B0A743F" w:rsidRDefault="5B0A743F" w:rsidP="5B0A743F">
            <w:pPr>
              <w:spacing w:line="259" w:lineRule="auto"/>
              <w:jc w:val="both"/>
              <w:rPr>
                <w:rFonts w:ascii="Times New Roman" w:eastAsia="Times New Roman" w:hAnsi="Times New Roman" w:cs="Times New Roman"/>
                <w:sz w:val="24"/>
                <w:szCs w:val="24"/>
              </w:rPr>
            </w:pPr>
          </w:p>
          <w:p w14:paraId="11A5B924" w14:textId="11399ECD" w:rsidR="5B0A743F" w:rsidRDefault="5B0A743F" w:rsidP="5B0A743F">
            <w:pPr>
              <w:spacing w:line="259" w:lineRule="auto"/>
              <w:jc w:val="both"/>
              <w:rPr>
                <w:rFonts w:ascii="Times New Roman" w:eastAsia="Times New Roman" w:hAnsi="Times New Roman" w:cs="Times New Roman"/>
                <w:sz w:val="24"/>
                <w:szCs w:val="24"/>
              </w:rPr>
            </w:pPr>
          </w:p>
          <w:p w14:paraId="38E685C6" w14:textId="6C213D68" w:rsidR="5B0A743F" w:rsidRDefault="5B0A743F" w:rsidP="5B0A743F">
            <w:pPr>
              <w:spacing w:line="259" w:lineRule="auto"/>
              <w:jc w:val="both"/>
              <w:rPr>
                <w:rFonts w:ascii="Times New Roman" w:eastAsia="Times New Roman" w:hAnsi="Times New Roman" w:cs="Times New Roman"/>
                <w:sz w:val="24"/>
                <w:szCs w:val="24"/>
              </w:rPr>
            </w:pPr>
          </w:p>
          <w:p w14:paraId="20AD9D34" w14:textId="716AE341" w:rsidR="5B0A743F" w:rsidRDefault="5B0A743F" w:rsidP="5B0A743F">
            <w:pPr>
              <w:spacing w:line="259" w:lineRule="auto"/>
              <w:jc w:val="both"/>
              <w:rPr>
                <w:rFonts w:ascii="Times New Roman" w:eastAsia="Times New Roman" w:hAnsi="Times New Roman" w:cs="Times New Roman"/>
                <w:sz w:val="24"/>
                <w:szCs w:val="24"/>
              </w:rPr>
            </w:pPr>
          </w:p>
        </w:tc>
        <w:tc>
          <w:tcPr>
            <w:tcW w:w="1218" w:type="dxa"/>
            <w:tcBorders>
              <w:top w:val="single" w:sz="6" w:space="0" w:color="auto"/>
              <w:left w:val="single" w:sz="6" w:space="0" w:color="auto"/>
              <w:bottom w:val="single" w:sz="6" w:space="0" w:color="auto"/>
              <w:right w:val="single" w:sz="6" w:space="0" w:color="auto"/>
            </w:tcBorders>
          </w:tcPr>
          <w:p w14:paraId="686F1E14" w14:textId="4BACF586"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All class teachers</w:t>
            </w:r>
          </w:p>
          <w:p w14:paraId="23BC21B4" w14:textId="64853EEE" w:rsidR="5B0A743F" w:rsidRDefault="5B0A743F" w:rsidP="5B0A743F">
            <w:pPr>
              <w:spacing w:line="259" w:lineRule="auto"/>
              <w:jc w:val="both"/>
              <w:rPr>
                <w:rFonts w:ascii="Times New Roman" w:eastAsia="Times New Roman" w:hAnsi="Times New Roman" w:cs="Times New Roman"/>
                <w:sz w:val="24"/>
                <w:szCs w:val="24"/>
              </w:rPr>
            </w:pPr>
          </w:p>
          <w:p w14:paraId="423440CE" w14:textId="5005D903" w:rsidR="5B0A743F" w:rsidRDefault="5B0A743F" w:rsidP="5B0A743F">
            <w:pPr>
              <w:spacing w:line="259" w:lineRule="auto"/>
              <w:jc w:val="both"/>
              <w:rPr>
                <w:rFonts w:ascii="Times New Roman" w:eastAsia="Times New Roman" w:hAnsi="Times New Roman" w:cs="Times New Roman"/>
                <w:sz w:val="24"/>
                <w:szCs w:val="24"/>
              </w:rPr>
            </w:pPr>
          </w:p>
          <w:p w14:paraId="53B2EF38" w14:textId="29B090A4" w:rsidR="5B0A743F" w:rsidRDefault="5B0A743F" w:rsidP="5B0A743F">
            <w:pPr>
              <w:spacing w:line="259" w:lineRule="auto"/>
              <w:jc w:val="both"/>
              <w:rPr>
                <w:rFonts w:ascii="Times New Roman" w:eastAsia="Times New Roman" w:hAnsi="Times New Roman" w:cs="Times New Roman"/>
                <w:sz w:val="24"/>
                <w:szCs w:val="24"/>
              </w:rPr>
            </w:pPr>
          </w:p>
          <w:p w14:paraId="2AD32711" w14:textId="268BC7BA"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Class teachers</w:t>
            </w:r>
          </w:p>
          <w:p w14:paraId="7A29E0B4" w14:textId="7DEEB3DF" w:rsidR="5B0A743F" w:rsidRDefault="5B0A743F" w:rsidP="5B0A743F">
            <w:pPr>
              <w:spacing w:line="259" w:lineRule="auto"/>
              <w:jc w:val="both"/>
              <w:rPr>
                <w:rFonts w:ascii="Times New Roman" w:eastAsia="Times New Roman" w:hAnsi="Times New Roman" w:cs="Times New Roman"/>
                <w:sz w:val="24"/>
                <w:szCs w:val="24"/>
              </w:rPr>
            </w:pPr>
          </w:p>
          <w:p w14:paraId="5F0F0D50" w14:textId="06EA9C45" w:rsidR="5B0A743F" w:rsidRDefault="5B0A743F" w:rsidP="5B0A743F">
            <w:pPr>
              <w:spacing w:line="259" w:lineRule="auto"/>
              <w:jc w:val="both"/>
              <w:rPr>
                <w:rFonts w:ascii="Times New Roman" w:eastAsia="Times New Roman" w:hAnsi="Times New Roman" w:cs="Times New Roman"/>
                <w:sz w:val="24"/>
                <w:szCs w:val="24"/>
              </w:rPr>
            </w:pPr>
          </w:p>
          <w:p w14:paraId="1E09E310" w14:textId="41DA3DF3" w:rsidR="5B0A743F" w:rsidRDefault="5B0A743F" w:rsidP="5B0A743F">
            <w:pPr>
              <w:spacing w:line="259" w:lineRule="auto"/>
              <w:jc w:val="both"/>
              <w:rPr>
                <w:rFonts w:ascii="Times New Roman" w:eastAsia="Times New Roman" w:hAnsi="Times New Roman" w:cs="Times New Roman"/>
                <w:sz w:val="24"/>
                <w:szCs w:val="24"/>
              </w:rPr>
            </w:pPr>
          </w:p>
          <w:p w14:paraId="55E728F0" w14:textId="188E91F7" w:rsidR="5B0A743F" w:rsidRDefault="5B0A743F" w:rsidP="5B0A743F">
            <w:pPr>
              <w:spacing w:line="259" w:lineRule="auto"/>
              <w:jc w:val="both"/>
              <w:rPr>
                <w:rFonts w:ascii="Times New Roman" w:eastAsia="Times New Roman" w:hAnsi="Times New Roman" w:cs="Times New Roman"/>
                <w:sz w:val="24"/>
                <w:szCs w:val="24"/>
              </w:rPr>
            </w:pPr>
          </w:p>
          <w:p w14:paraId="1BE5B77F" w14:textId="42932A44"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Principal</w:t>
            </w:r>
          </w:p>
        </w:tc>
        <w:tc>
          <w:tcPr>
            <w:tcW w:w="1694" w:type="dxa"/>
            <w:tcBorders>
              <w:top w:val="single" w:sz="6" w:space="0" w:color="auto"/>
              <w:left w:val="single" w:sz="6" w:space="0" w:color="auto"/>
              <w:bottom w:val="single" w:sz="6" w:space="0" w:color="auto"/>
              <w:right w:val="single" w:sz="6" w:space="0" w:color="auto"/>
            </w:tcBorders>
          </w:tcPr>
          <w:p w14:paraId="637105E5" w14:textId="6CA170DF"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Teachers engage in CPD.</w:t>
            </w:r>
          </w:p>
          <w:p w14:paraId="725DF367" w14:textId="2726CD17" w:rsidR="5B0A743F" w:rsidRDefault="5B0A743F" w:rsidP="5B0A743F">
            <w:pPr>
              <w:spacing w:line="259" w:lineRule="auto"/>
              <w:jc w:val="both"/>
              <w:rPr>
                <w:rFonts w:ascii="Times New Roman" w:eastAsia="Times New Roman" w:hAnsi="Times New Roman" w:cs="Times New Roman"/>
                <w:sz w:val="24"/>
                <w:szCs w:val="24"/>
              </w:rPr>
            </w:pPr>
          </w:p>
          <w:p w14:paraId="457E86EB" w14:textId="5B20D408"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lastRenderedPageBreak/>
              <w:t>Positive teacher feedback- Teacher fill in questionnaire at end of year.</w:t>
            </w:r>
          </w:p>
          <w:p w14:paraId="6F5182E2" w14:textId="0EB9D60F" w:rsidR="5B0A743F" w:rsidRDefault="5B0A743F" w:rsidP="5B0A743F">
            <w:pPr>
              <w:spacing w:line="259" w:lineRule="auto"/>
              <w:jc w:val="both"/>
              <w:rPr>
                <w:rFonts w:ascii="Times New Roman" w:eastAsia="Times New Roman" w:hAnsi="Times New Roman" w:cs="Times New Roman"/>
                <w:sz w:val="24"/>
                <w:szCs w:val="24"/>
              </w:rPr>
            </w:pPr>
          </w:p>
          <w:p w14:paraId="3158C22D" w14:textId="0E16FFAC" w:rsidR="5B0A743F" w:rsidRDefault="5B0A743F" w:rsidP="5B0A743F">
            <w:pPr>
              <w:spacing w:line="259" w:lineRule="auto"/>
              <w:jc w:val="both"/>
              <w:rPr>
                <w:rFonts w:ascii="Times New Roman" w:eastAsia="Times New Roman" w:hAnsi="Times New Roman" w:cs="Times New Roman"/>
                <w:sz w:val="24"/>
                <w:szCs w:val="24"/>
              </w:rPr>
            </w:pPr>
          </w:p>
        </w:tc>
        <w:tc>
          <w:tcPr>
            <w:tcW w:w="1895" w:type="dxa"/>
            <w:tcBorders>
              <w:top w:val="single" w:sz="6" w:space="0" w:color="auto"/>
              <w:left w:val="single" w:sz="6" w:space="0" w:color="auto"/>
              <w:bottom w:val="single" w:sz="6" w:space="0" w:color="auto"/>
              <w:right w:val="single" w:sz="6" w:space="0" w:color="auto"/>
            </w:tcBorders>
          </w:tcPr>
          <w:p w14:paraId="79DBAD46" w14:textId="58310CB2" w:rsidR="5B0A743F" w:rsidRDefault="77BAAF8A" w:rsidP="075E7ABA">
            <w:pPr>
              <w:spacing w:line="259" w:lineRule="auto"/>
              <w:jc w:val="both"/>
              <w:rPr>
                <w:rFonts w:ascii="Times New Roman" w:eastAsia="Times New Roman" w:hAnsi="Times New Roman" w:cs="Times New Roman"/>
                <w:sz w:val="24"/>
                <w:szCs w:val="24"/>
              </w:rPr>
            </w:pPr>
            <w:r w:rsidRPr="075E7ABA">
              <w:rPr>
                <w:rFonts w:ascii="Times New Roman" w:eastAsia="Times New Roman" w:hAnsi="Times New Roman" w:cs="Times New Roman"/>
                <w:sz w:val="24"/>
                <w:szCs w:val="24"/>
              </w:rPr>
              <w:lastRenderedPageBreak/>
              <w:t>Emails distributed to staff on a regular basis re CPD.</w:t>
            </w:r>
          </w:p>
          <w:p w14:paraId="15E4D891" w14:textId="49106D90" w:rsidR="5B0A743F" w:rsidRDefault="5B0A743F" w:rsidP="075E7ABA">
            <w:pPr>
              <w:spacing w:line="259" w:lineRule="auto"/>
              <w:jc w:val="both"/>
              <w:rPr>
                <w:rFonts w:ascii="Times New Roman" w:eastAsia="Times New Roman" w:hAnsi="Times New Roman" w:cs="Times New Roman"/>
                <w:sz w:val="24"/>
                <w:szCs w:val="24"/>
              </w:rPr>
            </w:pPr>
          </w:p>
          <w:p w14:paraId="1911BA65" w14:textId="6247A5BA" w:rsidR="5B0A743F" w:rsidRDefault="5B0A743F" w:rsidP="075E7ABA">
            <w:pPr>
              <w:spacing w:line="259" w:lineRule="auto"/>
              <w:jc w:val="both"/>
              <w:rPr>
                <w:rFonts w:ascii="Times New Roman" w:eastAsia="Times New Roman" w:hAnsi="Times New Roman" w:cs="Times New Roman"/>
                <w:sz w:val="24"/>
                <w:szCs w:val="24"/>
              </w:rPr>
            </w:pPr>
          </w:p>
          <w:p w14:paraId="427AF003" w14:textId="5F0BA2C0" w:rsidR="5B0A743F" w:rsidRDefault="77BAAF8A"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CPD Training arranged for all staff on December 7</w:t>
            </w:r>
            <w:r w:rsidRPr="0EC9CDDB">
              <w:rPr>
                <w:rFonts w:ascii="Times New Roman" w:eastAsia="Times New Roman" w:hAnsi="Times New Roman" w:cs="Times New Roman"/>
                <w:sz w:val="24"/>
                <w:szCs w:val="24"/>
                <w:vertAlign w:val="superscript"/>
              </w:rPr>
              <w:t>th</w:t>
            </w:r>
            <w:r w:rsidRPr="0EC9CDDB">
              <w:rPr>
                <w:rFonts w:ascii="Times New Roman" w:eastAsia="Times New Roman" w:hAnsi="Times New Roman" w:cs="Times New Roman"/>
                <w:sz w:val="24"/>
                <w:szCs w:val="24"/>
              </w:rPr>
              <w:t xml:space="preserve"> on </w:t>
            </w:r>
            <w:r w:rsidRPr="0EC9CDDB">
              <w:rPr>
                <w:rFonts w:ascii="Times New Roman" w:eastAsia="Times New Roman" w:hAnsi="Times New Roman" w:cs="Times New Roman"/>
                <w:i/>
                <w:iCs/>
                <w:sz w:val="24"/>
                <w:szCs w:val="24"/>
              </w:rPr>
              <w:t xml:space="preserve">Autism </w:t>
            </w:r>
            <w:r w:rsidR="4789BFBE" w:rsidRPr="0EC9CDDB">
              <w:rPr>
                <w:rFonts w:ascii="Times New Roman" w:eastAsia="Times New Roman" w:hAnsi="Times New Roman" w:cs="Times New Roman"/>
                <w:sz w:val="24"/>
                <w:szCs w:val="24"/>
              </w:rPr>
              <w:t>in SJAS</w:t>
            </w:r>
            <w:r w:rsidRPr="0EC9CDDB">
              <w:rPr>
                <w:rFonts w:ascii="Times New Roman" w:eastAsia="Times New Roman" w:hAnsi="Times New Roman" w:cs="Times New Roman"/>
                <w:i/>
                <w:iCs/>
                <w:sz w:val="24"/>
                <w:szCs w:val="24"/>
              </w:rPr>
              <w:t xml:space="preserve"> </w:t>
            </w:r>
            <w:r w:rsidRPr="0EC9CDDB">
              <w:rPr>
                <w:rFonts w:ascii="Times New Roman" w:eastAsia="Times New Roman" w:hAnsi="Times New Roman" w:cs="Times New Roman"/>
                <w:sz w:val="24"/>
                <w:szCs w:val="24"/>
              </w:rPr>
              <w:t>by Middletown</w:t>
            </w:r>
            <w:r w:rsidR="365F94BC" w:rsidRPr="0EC9CDDB">
              <w:rPr>
                <w:rFonts w:ascii="Times New Roman" w:eastAsia="Times New Roman" w:hAnsi="Times New Roman" w:cs="Times New Roman"/>
                <w:sz w:val="24"/>
                <w:szCs w:val="24"/>
              </w:rPr>
              <w:t xml:space="preserve"> and JCT </w:t>
            </w:r>
            <w:r w:rsidR="2A043D38" w:rsidRPr="0EC9CDDB">
              <w:rPr>
                <w:rFonts w:ascii="Times New Roman" w:eastAsia="Times New Roman" w:hAnsi="Times New Roman" w:cs="Times New Roman"/>
                <w:sz w:val="24"/>
                <w:szCs w:val="24"/>
              </w:rPr>
              <w:t>training</w:t>
            </w:r>
            <w:r w:rsidR="365F94BC" w:rsidRPr="0EC9CDDB">
              <w:rPr>
                <w:rFonts w:ascii="Times New Roman" w:eastAsia="Times New Roman" w:hAnsi="Times New Roman" w:cs="Times New Roman"/>
                <w:sz w:val="24"/>
                <w:szCs w:val="24"/>
              </w:rPr>
              <w:t xml:space="preserve"> online on January 23</w:t>
            </w:r>
            <w:r w:rsidR="365F94BC" w:rsidRPr="0EC9CDDB">
              <w:rPr>
                <w:rFonts w:ascii="Times New Roman" w:eastAsia="Times New Roman" w:hAnsi="Times New Roman" w:cs="Times New Roman"/>
                <w:sz w:val="24"/>
                <w:szCs w:val="24"/>
                <w:vertAlign w:val="superscript"/>
              </w:rPr>
              <w:t>rd</w:t>
            </w:r>
            <w:r w:rsidR="365F94BC" w:rsidRPr="0EC9CDDB">
              <w:rPr>
                <w:rFonts w:ascii="Times New Roman" w:eastAsia="Times New Roman" w:hAnsi="Times New Roman" w:cs="Times New Roman"/>
                <w:sz w:val="24"/>
                <w:szCs w:val="24"/>
              </w:rPr>
              <w:t>.</w:t>
            </w:r>
            <w:r w:rsidR="40693C78" w:rsidRPr="0EC9CDDB">
              <w:rPr>
                <w:rFonts w:ascii="Times New Roman" w:eastAsia="Times New Roman" w:hAnsi="Times New Roman" w:cs="Times New Roman"/>
                <w:sz w:val="24"/>
                <w:szCs w:val="24"/>
              </w:rPr>
              <w:t xml:space="preserve"> Currently awaiting dates for Office training and use of interactive whiteboard.</w:t>
            </w:r>
            <w:r w:rsidR="365F94BC" w:rsidRPr="0EC9CDDB">
              <w:rPr>
                <w:rFonts w:ascii="Times New Roman" w:eastAsia="Times New Roman" w:hAnsi="Times New Roman" w:cs="Times New Roman"/>
                <w:sz w:val="24"/>
                <w:szCs w:val="24"/>
              </w:rPr>
              <w:t xml:space="preserve"> </w:t>
            </w:r>
          </w:p>
        </w:tc>
        <w:tc>
          <w:tcPr>
            <w:tcW w:w="1228" w:type="dxa"/>
            <w:tcBorders>
              <w:top w:val="single" w:sz="6" w:space="0" w:color="auto"/>
              <w:left w:val="single" w:sz="6" w:space="0" w:color="auto"/>
              <w:bottom w:val="single" w:sz="6" w:space="0" w:color="auto"/>
              <w:right w:val="single" w:sz="6" w:space="0" w:color="auto"/>
            </w:tcBorders>
          </w:tcPr>
          <w:p w14:paraId="6F70BB74" w14:textId="772A1C4B" w:rsidR="5B0A743F" w:rsidRDefault="7A2AA465"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lastRenderedPageBreak/>
              <w:t>Work ongoing</w:t>
            </w:r>
          </w:p>
        </w:tc>
      </w:tr>
      <w:tr w:rsidR="5B0A743F" w14:paraId="1C7BDEE6" w14:textId="77777777" w:rsidTr="0EC9CDDB">
        <w:trPr>
          <w:trHeight w:val="795"/>
        </w:trPr>
        <w:tc>
          <w:tcPr>
            <w:tcW w:w="1355" w:type="dxa"/>
            <w:tcBorders>
              <w:top w:val="single" w:sz="6" w:space="0" w:color="auto"/>
              <w:left w:val="single" w:sz="6" w:space="0" w:color="auto"/>
              <w:bottom w:val="single" w:sz="6" w:space="0" w:color="auto"/>
              <w:right w:val="single" w:sz="6" w:space="0" w:color="auto"/>
            </w:tcBorders>
          </w:tcPr>
          <w:p w14:paraId="30289C6F" w14:textId="6C7105DD" w:rsidR="5B0A743F" w:rsidRDefault="5B0A743F" w:rsidP="5B0A743F">
            <w:pPr>
              <w:spacing w:line="259" w:lineRule="auto"/>
              <w:jc w:val="both"/>
              <w:rPr>
                <w:rFonts w:ascii="Times New Roman" w:eastAsia="Times New Roman" w:hAnsi="Times New Roman" w:cs="Times New Roman"/>
                <w:color w:val="000000" w:themeColor="text1"/>
                <w:sz w:val="24"/>
                <w:szCs w:val="24"/>
              </w:rPr>
            </w:pPr>
            <w:r w:rsidRPr="5B0A743F">
              <w:rPr>
                <w:rFonts w:ascii="Times New Roman" w:eastAsia="Times New Roman" w:hAnsi="Times New Roman" w:cs="Times New Roman"/>
                <w:color w:val="000000" w:themeColor="text1"/>
                <w:sz w:val="24"/>
                <w:szCs w:val="24"/>
              </w:rPr>
              <w:t>‘Build and maintain relationships with parents, with other schools, and with the wider community</w:t>
            </w:r>
          </w:p>
        </w:tc>
        <w:tc>
          <w:tcPr>
            <w:tcW w:w="1969" w:type="dxa"/>
            <w:tcBorders>
              <w:top w:val="single" w:sz="6" w:space="0" w:color="auto"/>
              <w:left w:val="single" w:sz="6" w:space="0" w:color="auto"/>
              <w:bottom w:val="single" w:sz="6" w:space="0" w:color="auto"/>
              <w:right w:val="single" w:sz="6" w:space="0" w:color="auto"/>
            </w:tcBorders>
          </w:tcPr>
          <w:p w14:paraId="1B8BD5BF" w14:textId="05E6FE86" w:rsidR="5B0A743F" w:rsidRDefault="58A79534" w:rsidP="075E7ABA">
            <w:pPr>
              <w:spacing w:line="259" w:lineRule="auto"/>
              <w:jc w:val="both"/>
              <w:rPr>
                <w:rFonts w:ascii="Times New Roman" w:eastAsia="Times New Roman" w:hAnsi="Times New Roman" w:cs="Times New Roman"/>
                <w:sz w:val="24"/>
                <w:szCs w:val="24"/>
              </w:rPr>
            </w:pPr>
            <w:r w:rsidRPr="075E7ABA">
              <w:rPr>
                <w:rFonts w:ascii="Times New Roman" w:eastAsia="Times New Roman" w:hAnsi="Times New Roman" w:cs="Times New Roman"/>
                <w:sz w:val="24"/>
                <w:szCs w:val="24"/>
              </w:rPr>
              <w:t>Key teacher will liaise with parents and send SSD, Minutes of School Meeting and Profile of Learning to Parent for each student</w:t>
            </w:r>
            <w:r w:rsidR="293E1A46" w:rsidRPr="075E7ABA">
              <w:rPr>
                <w:rFonts w:ascii="Times New Roman" w:eastAsia="Times New Roman" w:hAnsi="Times New Roman" w:cs="Times New Roman"/>
                <w:sz w:val="24"/>
                <w:szCs w:val="24"/>
              </w:rPr>
              <w:t>.</w:t>
            </w:r>
            <w:r w:rsidRPr="075E7ABA">
              <w:rPr>
                <w:rFonts w:ascii="Times New Roman" w:eastAsia="Times New Roman" w:hAnsi="Times New Roman" w:cs="Times New Roman"/>
                <w:sz w:val="24"/>
                <w:szCs w:val="24"/>
              </w:rPr>
              <w:t xml:space="preserve"> They will also communicate with the key student</w:t>
            </w:r>
            <w:r w:rsidR="6D4D2916" w:rsidRPr="075E7ABA">
              <w:rPr>
                <w:rFonts w:ascii="Times New Roman" w:eastAsia="Times New Roman" w:hAnsi="Times New Roman" w:cs="Times New Roman"/>
                <w:sz w:val="24"/>
                <w:szCs w:val="24"/>
              </w:rPr>
              <w:t>’</w:t>
            </w:r>
            <w:r w:rsidRPr="075E7ABA">
              <w:rPr>
                <w:rFonts w:ascii="Times New Roman" w:eastAsia="Times New Roman" w:hAnsi="Times New Roman" w:cs="Times New Roman"/>
                <w:sz w:val="24"/>
                <w:szCs w:val="24"/>
              </w:rPr>
              <w:t>s school and send above named documents to school also.</w:t>
            </w:r>
            <w:r w:rsidR="0CCA9472" w:rsidRPr="075E7ABA">
              <w:rPr>
                <w:rFonts w:ascii="Times New Roman" w:eastAsia="Times New Roman" w:hAnsi="Times New Roman" w:cs="Times New Roman"/>
                <w:sz w:val="24"/>
                <w:szCs w:val="24"/>
              </w:rPr>
              <w:t xml:space="preserve"> These documents will be encrypted.</w:t>
            </w:r>
          </w:p>
          <w:p w14:paraId="7198EBCA" w14:textId="636DA7E4" w:rsidR="5B0A743F" w:rsidRDefault="5B0A743F" w:rsidP="5B0A743F">
            <w:pPr>
              <w:spacing w:line="259" w:lineRule="auto"/>
              <w:jc w:val="both"/>
              <w:rPr>
                <w:rFonts w:ascii="Times New Roman" w:eastAsia="Times New Roman" w:hAnsi="Times New Roman" w:cs="Times New Roman"/>
                <w:sz w:val="24"/>
                <w:szCs w:val="24"/>
              </w:rPr>
            </w:pPr>
          </w:p>
          <w:p w14:paraId="0866A7E8" w14:textId="5FEBED21" w:rsidR="5B0A743F" w:rsidRDefault="58A79534" w:rsidP="075E7ABA">
            <w:pPr>
              <w:spacing w:line="259" w:lineRule="auto"/>
              <w:jc w:val="both"/>
              <w:rPr>
                <w:rFonts w:ascii="Times New Roman" w:eastAsia="Times New Roman" w:hAnsi="Times New Roman" w:cs="Times New Roman"/>
                <w:sz w:val="24"/>
                <w:szCs w:val="24"/>
              </w:rPr>
            </w:pPr>
            <w:r w:rsidRPr="075E7ABA">
              <w:rPr>
                <w:rFonts w:ascii="Times New Roman" w:eastAsia="Times New Roman" w:hAnsi="Times New Roman" w:cs="Times New Roman"/>
                <w:sz w:val="24"/>
                <w:szCs w:val="24"/>
              </w:rPr>
              <w:t xml:space="preserve">Subject teachers from SJAS may also contact </w:t>
            </w:r>
            <w:r w:rsidR="1CBD5355" w:rsidRPr="075E7ABA">
              <w:rPr>
                <w:rFonts w:ascii="Times New Roman" w:eastAsia="Times New Roman" w:hAnsi="Times New Roman" w:cs="Times New Roman"/>
                <w:sz w:val="24"/>
                <w:szCs w:val="24"/>
              </w:rPr>
              <w:t xml:space="preserve">the </w:t>
            </w:r>
            <w:r w:rsidRPr="075E7ABA">
              <w:rPr>
                <w:rFonts w:ascii="Times New Roman" w:eastAsia="Times New Roman" w:hAnsi="Times New Roman" w:cs="Times New Roman"/>
                <w:sz w:val="24"/>
                <w:szCs w:val="24"/>
              </w:rPr>
              <w:t>base school.</w:t>
            </w:r>
          </w:p>
        </w:tc>
        <w:tc>
          <w:tcPr>
            <w:tcW w:w="1218" w:type="dxa"/>
            <w:tcBorders>
              <w:top w:val="single" w:sz="6" w:space="0" w:color="auto"/>
              <w:left w:val="single" w:sz="6" w:space="0" w:color="auto"/>
              <w:bottom w:val="single" w:sz="6" w:space="0" w:color="auto"/>
              <w:right w:val="single" w:sz="6" w:space="0" w:color="auto"/>
            </w:tcBorders>
          </w:tcPr>
          <w:p w14:paraId="04CCC294" w14:textId="4DF355C7"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Key teacher</w:t>
            </w:r>
          </w:p>
        </w:tc>
        <w:tc>
          <w:tcPr>
            <w:tcW w:w="1694" w:type="dxa"/>
            <w:tcBorders>
              <w:top w:val="single" w:sz="6" w:space="0" w:color="auto"/>
              <w:left w:val="single" w:sz="6" w:space="0" w:color="auto"/>
              <w:bottom w:val="single" w:sz="6" w:space="0" w:color="auto"/>
              <w:right w:val="single" w:sz="6" w:space="0" w:color="auto"/>
            </w:tcBorders>
          </w:tcPr>
          <w:p w14:paraId="47E19955" w14:textId="2C483F1B" w:rsidR="5B0A743F" w:rsidRDefault="5B0A743F" w:rsidP="5B0A743F">
            <w:pPr>
              <w:spacing w:line="259" w:lineRule="auto"/>
              <w:jc w:val="both"/>
              <w:rPr>
                <w:rFonts w:ascii="Times New Roman" w:eastAsia="Times New Roman" w:hAnsi="Times New Roman" w:cs="Times New Roman"/>
                <w:sz w:val="24"/>
                <w:szCs w:val="24"/>
              </w:rPr>
            </w:pPr>
            <w:r w:rsidRPr="5B0A743F">
              <w:rPr>
                <w:rFonts w:ascii="Times New Roman" w:eastAsia="Times New Roman" w:hAnsi="Times New Roman" w:cs="Times New Roman"/>
                <w:sz w:val="24"/>
                <w:szCs w:val="24"/>
              </w:rPr>
              <w:t>Positive parent feedback</w:t>
            </w:r>
          </w:p>
        </w:tc>
        <w:tc>
          <w:tcPr>
            <w:tcW w:w="1895" w:type="dxa"/>
            <w:tcBorders>
              <w:top w:val="single" w:sz="6" w:space="0" w:color="auto"/>
              <w:left w:val="single" w:sz="6" w:space="0" w:color="auto"/>
              <w:bottom w:val="single" w:sz="6" w:space="0" w:color="auto"/>
              <w:right w:val="single" w:sz="6" w:space="0" w:color="auto"/>
            </w:tcBorders>
          </w:tcPr>
          <w:p w14:paraId="3AD3A159" w14:textId="69E5158B" w:rsidR="5B0A743F" w:rsidRDefault="3A86D836"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 xml:space="preserve">Parent </w:t>
            </w:r>
            <w:proofErr w:type="spellStart"/>
            <w:r w:rsidRPr="0EC9CDDB">
              <w:rPr>
                <w:rFonts w:ascii="Times New Roman" w:eastAsia="Times New Roman" w:hAnsi="Times New Roman" w:cs="Times New Roman"/>
                <w:sz w:val="24"/>
                <w:szCs w:val="24"/>
              </w:rPr>
              <w:t>questionaire</w:t>
            </w:r>
            <w:proofErr w:type="spellEnd"/>
            <w:r w:rsidRPr="0EC9CDDB">
              <w:rPr>
                <w:rFonts w:ascii="Times New Roman" w:eastAsia="Times New Roman" w:hAnsi="Times New Roman" w:cs="Times New Roman"/>
                <w:sz w:val="24"/>
                <w:szCs w:val="24"/>
              </w:rPr>
              <w:t xml:space="preserve"> survey has been developed and sent on a trial basis to 3 parents from AIPU and 3 3 parents from DH. Feedback is positive to date.</w:t>
            </w:r>
          </w:p>
        </w:tc>
        <w:tc>
          <w:tcPr>
            <w:tcW w:w="1228" w:type="dxa"/>
            <w:tcBorders>
              <w:top w:val="single" w:sz="6" w:space="0" w:color="auto"/>
              <w:left w:val="single" w:sz="6" w:space="0" w:color="auto"/>
              <w:bottom w:val="single" w:sz="6" w:space="0" w:color="auto"/>
              <w:right w:val="single" w:sz="6" w:space="0" w:color="auto"/>
            </w:tcBorders>
          </w:tcPr>
          <w:p w14:paraId="1662F4BF" w14:textId="7AA088CD" w:rsidR="5B0A743F" w:rsidRDefault="3A86D836" w:rsidP="0EC9CDDB">
            <w:pPr>
              <w:spacing w:line="259" w:lineRule="auto"/>
              <w:jc w:val="both"/>
              <w:rPr>
                <w:rFonts w:ascii="Times New Roman" w:eastAsia="Times New Roman" w:hAnsi="Times New Roman" w:cs="Times New Roman"/>
                <w:sz w:val="24"/>
                <w:szCs w:val="24"/>
              </w:rPr>
            </w:pPr>
            <w:r w:rsidRPr="0EC9CDDB">
              <w:rPr>
                <w:rFonts w:ascii="Times New Roman" w:eastAsia="Times New Roman" w:hAnsi="Times New Roman" w:cs="Times New Roman"/>
                <w:sz w:val="24"/>
                <w:szCs w:val="24"/>
              </w:rPr>
              <w:t>Completed</w:t>
            </w:r>
          </w:p>
        </w:tc>
      </w:tr>
    </w:tbl>
    <w:p w14:paraId="42A239F4" w14:textId="56BC47A0" w:rsidR="075E7ABA" w:rsidRDefault="075E7ABA"/>
    <w:p w14:paraId="1A743F23" w14:textId="49D5A20D" w:rsidR="002A7FD8" w:rsidRDefault="002A7FD8" w:rsidP="5B0A743F">
      <w:pPr>
        <w:rPr>
          <w:rFonts w:ascii="Times New Roman" w:eastAsia="Times New Roman" w:hAnsi="Times New Roman" w:cs="Times New Roman"/>
          <w:color w:val="000000" w:themeColor="text1"/>
          <w:sz w:val="24"/>
          <w:szCs w:val="24"/>
        </w:rPr>
      </w:pPr>
    </w:p>
    <w:p w14:paraId="398A9D36" w14:textId="603DA3F0" w:rsidR="002A7FD8" w:rsidRDefault="002A7FD8" w:rsidP="5B0A743F">
      <w:pPr>
        <w:rPr>
          <w:rFonts w:ascii="Times New Roman" w:eastAsia="Times New Roman" w:hAnsi="Times New Roman" w:cs="Times New Roman"/>
          <w:color w:val="000000" w:themeColor="text1"/>
          <w:sz w:val="24"/>
          <w:szCs w:val="24"/>
        </w:rPr>
      </w:pPr>
    </w:p>
    <w:p w14:paraId="19EAEBCB" w14:textId="0A3BFB97" w:rsidR="002A7FD8" w:rsidRDefault="002A7FD8" w:rsidP="5B0A743F">
      <w:pPr>
        <w:rPr>
          <w:rFonts w:ascii="Times New Roman" w:eastAsia="Times New Roman" w:hAnsi="Times New Roman" w:cs="Times New Roman"/>
          <w:color w:val="000000" w:themeColor="text1"/>
          <w:sz w:val="24"/>
          <w:szCs w:val="24"/>
        </w:rPr>
      </w:pPr>
    </w:p>
    <w:p w14:paraId="59A26B96" w14:textId="6E5E8A3A" w:rsidR="002A7FD8" w:rsidRDefault="002A7FD8" w:rsidP="5B0A743F">
      <w:pPr>
        <w:rPr>
          <w:rFonts w:ascii="Times New Roman" w:eastAsia="Times New Roman" w:hAnsi="Times New Roman" w:cs="Times New Roman"/>
          <w:color w:val="000000" w:themeColor="text1"/>
          <w:sz w:val="24"/>
          <w:szCs w:val="24"/>
        </w:rPr>
      </w:pPr>
    </w:p>
    <w:p w14:paraId="0374666C" w14:textId="0C77A337" w:rsidR="002A7FD8" w:rsidRDefault="00375997" w:rsidP="5B0A743F">
      <w:pPr>
        <w:rPr>
          <w:rFonts w:ascii="Times New Roman" w:eastAsia="Times New Roman" w:hAnsi="Times New Roman" w:cs="Times New Roman"/>
          <w:color w:val="000000" w:themeColor="text1"/>
          <w:sz w:val="24"/>
          <w:szCs w:val="24"/>
        </w:rPr>
      </w:pPr>
      <w:r>
        <w:br w:type="page"/>
      </w:r>
      <w:bookmarkStart w:id="0" w:name="_GoBack"/>
      <w:bookmarkEnd w:id="0"/>
    </w:p>
    <w:p w14:paraId="2C078E63" w14:textId="0237504B" w:rsidR="002A7FD8" w:rsidRDefault="002A7FD8" w:rsidP="5B0A743F"/>
    <w:sectPr w:rsidR="002A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3B49"/>
    <w:multiLevelType w:val="hybridMultilevel"/>
    <w:tmpl w:val="30ACB4DE"/>
    <w:lvl w:ilvl="0" w:tplc="3C6A425E">
      <w:start w:val="1"/>
      <w:numFmt w:val="bullet"/>
      <w:lvlText w:val="-"/>
      <w:lvlJc w:val="left"/>
      <w:pPr>
        <w:ind w:left="720" w:hanging="360"/>
      </w:pPr>
      <w:rPr>
        <w:rFonts w:ascii="Calibri" w:hAnsi="Calibri" w:hint="default"/>
      </w:rPr>
    </w:lvl>
    <w:lvl w:ilvl="1" w:tplc="5CF223F6">
      <w:start w:val="1"/>
      <w:numFmt w:val="bullet"/>
      <w:lvlText w:val="o"/>
      <w:lvlJc w:val="left"/>
      <w:pPr>
        <w:ind w:left="1440" w:hanging="360"/>
      </w:pPr>
      <w:rPr>
        <w:rFonts w:ascii="Courier New" w:hAnsi="Courier New" w:hint="default"/>
      </w:rPr>
    </w:lvl>
    <w:lvl w:ilvl="2" w:tplc="0066876C">
      <w:start w:val="1"/>
      <w:numFmt w:val="bullet"/>
      <w:lvlText w:val=""/>
      <w:lvlJc w:val="left"/>
      <w:pPr>
        <w:ind w:left="2160" w:hanging="360"/>
      </w:pPr>
      <w:rPr>
        <w:rFonts w:ascii="Wingdings" w:hAnsi="Wingdings" w:hint="default"/>
      </w:rPr>
    </w:lvl>
    <w:lvl w:ilvl="3" w:tplc="C71C2130">
      <w:start w:val="1"/>
      <w:numFmt w:val="bullet"/>
      <w:lvlText w:val=""/>
      <w:lvlJc w:val="left"/>
      <w:pPr>
        <w:ind w:left="2880" w:hanging="360"/>
      </w:pPr>
      <w:rPr>
        <w:rFonts w:ascii="Symbol" w:hAnsi="Symbol" w:hint="default"/>
      </w:rPr>
    </w:lvl>
    <w:lvl w:ilvl="4" w:tplc="8FFE97E6">
      <w:start w:val="1"/>
      <w:numFmt w:val="bullet"/>
      <w:lvlText w:val="o"/>
      <w:lvlJc w:val="left"/>
      <w:pPr>
        <w:ind w:left="3600" w:hanging="360"/>
      </w:pPr>
      <w:rPr>
        <w:rFonts w:ascii="Courier New" w:hAnsi="Courier New" w:hint="default"/>
      </w:rPr>
    </w:lvl>
    <w:lvl w:ilvl="5" w:tplc="E8964644">
      <w:start w:val="1"/>
      <w:numFmt w:val="bullet"/>
      <w:lvlText w:val=""/>
      <w:lvlJc w:val="left"/>
      <w:pPr>
        <w:ind w:left="4320" w:hanging="360"/>
      </w:pPr>
      <w:rPr>
        <w:rFonts w:ascii="Wingdings" w:hAnsi="Wingdings" w:hint="default"/>
      </w:rPr>
    </w:lvl>
    <w:lvl w:ilvl="6" w:tplc="177AF794">
      <w:start w:val="1"/>
      <w:numFmt w:val="bullet"/>
      <w:lvlText w:val=""/>
      <w:lvlJc w:val="left"/>
      <w:pPr>
        <w:ind w:left="5040" w:hanging="360"/>
      </w:pPr>
      <w:rPr>
        <w:rFonts w:ascii="Symbol" w:hAnsi="Symbol" w:hint="default"/>
      </w:rPr>
    </w:lvl>
    <w:lvl w:ilvl="7" w:tplc="81DC3E58">
      <w:start w:val="1"/>
      <w:numFmt w:val="bullet"/>
      <w:lvlText w:val="o"/>
      <w:lvlJc w:val="left"/>
      <w:pPr>
        <w:ind w:left="5760" w:hanging="360"/>
      </w:pPr>
      <w:rPr>
        <w:rFonts w:ascii="Courier New" w:hAnsi="Courier New" w:hint="default"/>
      </w:rPr>
    </w:lvl>
    <w:lvl w:ilvl="8" w:tplc="4224D768">
      <w:start w:val="1"/>
      <w:numFmt w:val="bullet"/>
      <w:lvlText w:val=""/>
      <w:lvlJc w:val="left"/>
      <w:pPr>
        <w:ind w:left="6480" w:hanging="360"/>
      </w:pPr>
      <w:rPr>
        <w:rFonts w:ascii="Wingdings" w:hAnsi="Wingdings" w:hint="default"/>
      </w:rPr>
    </w:lvl>
  </w:abstractNum>
  <w:abstractNum w:abstractNumId="1" w15:restartNumberingAfterBreak="0">
    <w:nsid w:val="22E8D0EF"/>
    <w:multiLevelType w:val="hybridMultilevel"/>
    <w:tmpl w:val="33720C68"/>
    <w:lvl w:ilvl="0" w:tplc="35545EF0">
      <w:start w:val="1"/>
      <w:numFmt w:val="bullet"/>
      <w:lvlText w:val="-"/>
      <w:lvlJc w:val="left"/>
      <w:pPr>
        <w:ind w:left="720" w:hanging="360"/>
      </w:pPr>
      <w:rPr>
        <w:rFonts w:ascii="Calibri" w:hAnsi="Calibri" w:hint="default"/>
      </w:rPr>
    </w:lvl>
    <w:lvl w:ilvl="1" w:tplc="942616D0">
      <w:start w:val="1"/>
      <w:numFmt w:val="bullet"/>
      <w:lvlText w:val="o"/>
      <w:lvlJc w:val="left"/>
      <w:pPr>
        <w:ind w:left="1440" w:hanging="360"/>
      </w:pPr>
      <w:rPr>
        <w:rFonts w:ascii="Courier New" w:hAnsi="Courier New" w:hint="default"/>
      </w:rPr>
    </w:lvl>
    <w:lvl w:ilvl="2" w:tplc="7272DF5A">
      <w:start w:val="1"/>
      <w:numFmt w:val="bullet"/>
      <w:lvlText w:val=""/>
      <w:lvlJc w:val="left"/>
      <w:pPr>
        <w:ind w:left="2160" w:hanging="360"/>
      </w:pPr>
      <w:rPr>
        <w:rFonts w:ascii="Wingdings" w:hAnsi="Wingdings" w:hint="default"/>
      </w:rPr>
    </w:lvl>
    <w:lvl w:ilvl="3" w:tplc="1F96FF56">
      <w:start w:val="1"/>
      <w:numFmt w:val="bullet"/>
      <w:lvlText w:val=""/>
      <w:lvlJc w:val="left"/>
      <w:pPr>
        <w:ind w:left="2880" w:hanging="360"/>
      </w:pPr>
      <w:rPr>
        <w:rFonts w:ascii="Symbol" w:hAnsi="Symbol" w:hint="default"/>
      </w:rPr>
    </w:lvl>
    <w:lvl w:ilvl="4" w:tplc="27787254">
      <w:start w:val="1"/>
      <w:numFmt w:val="bullet"/>
      <w:lvlText w:val="o"/>
      <w:lvlJc w:val="left"/>
      <w:pPr>
        <w:ind w:left="3600" w:hanging="360"/>
      </w:pPr>
      <w:rPr>
        <w:rFonts w:ascii="Courier New" w:hAnsi="Courier New" w:hint="default"/>
      </w:rPr>
    </w:lvl>
    <w:lvl w:ilvl="5" w:tplc="8F1828BA">
      <w:start w:val="1"/>
      <w:numFmt w:val="bullet"/>
      <w:lvlText w:val=""/>
      <w:lvlJc w:val="left"/>
      <w:pPr>
        <w:ind w:left="4320" w:hanging="360"/>
      </w:pPr>
      <w:rPr>
        <w:rFonts w:ascii="Wingdings" w:hAnsi="Wingdings" w:hint="default"/>
      </w:rPr>
    </w:lvl>
    <w:lvl w:ilvl="6" w:tplc="EC5E90F8">
      <w:start w:val="1"/>
      <w:numFmt w:val="bullet"/>
      <w:lvlText w:val=""/>
      <w:lvlJc w:val="left"/>
      <w:pPr>
        <w:ind w:left="5040" w:hanging="360"/>
      </w:pPr>
      <w:rPr>
        <w:rFonts w:ascii="Symbol" w:hAnsi="Symbol" w:hint="default"/>
      </w:rPr>
    </w:lvl>
    <w:lvl w:ilvl="7" w:tplc="F9F264DA">
      <w:start w:val="1"/>
      <w:numFmt w:val="bullet"/>
      <w:lvlText w:val="o"/>
      <w:lvlJc w:val="left"/>
      <w:pPr>
        <w:ind w:left="5760" w:hanging="360"/>
      </w:pPr>
      <w:rPr>
        <w:rFonts w:ascii="Courier New" w:hAnsi="Courier New" w:hint="default"/>
      </w:rPr>
    </w:lvl>
    <w:lvl w:ilvl="8" w:tplc="60BC94C8">
      <w:start w:val="1"/>
      <w:numFmt w:val="bullet"/>
      <w:lvlText w:val=""/>
      <w:lvlJc w:val="left"/>
      <w:pPr>
        <w:ind w:left="6480" w:hanging="360"/>
      </w:pPr>
      <w:rPr>
        <w:rFonts w:ascii="Wingdings" w:hAnsi="Wingdings" w:hint="default"/>
      </w:rPr>
    </w:lvl>
  </w:abstractNum>
  <w:abstractNum w:abstractNumId="2" w15:restartNumberingAfterBreak="0">
    <w:nsid w:val="26A111A2"/>
    <w:multiLevelType w:val="hybridMultilevel"/>
    <w:tmpl w:val="1312E048"/>
    <w:lvl w:ilvl="0" w:tplc="B3123324">
      <w:start w:val="1"/>
      <w:numFmt w:val="bullet"/>
      <w:lvlText w:val=""/>
      <w:lvlJc w:val="left"/>
      <w:pPr>
        <w:ind w:left="720" w:hanging="360"/>
      </w:pPr>
      <w:rPr>
        <w:rFonts w:ascii="Symbol" w:hAnsi="Symbol" w:hint="default"/>
      </w:rPr>
    </w:lvl>
    <w:lvl w:ilvl="1" w:tplc="558C53C4">
      <w:start w:val="1"/>
      <w:numFmt w:val="bullet"/>
      <w:lvlText w:val="o"/>
      <w:lvlJc w:val="left"/>
      <w:pPr>
        <w:ind w:left="1440" w:hanging="360"/>
      </w:pPr>
      <w:rPr>
        <w:rFonts w:ascii="Courier New" w:hAnsi="Courier New" w:hint="default"/>
      </w:rPr>
    </w:lvl>
    <w:lvl w:ilvl="2" w:tplc="D6400F58">
      <w:start w:val="1"/>
      <w:numFmt w:val="bullet"/>
      <w:lvlText w:val=""/>
      <w:lvlJc w:val="left"/>
      <w:pPr>
        <w:ind w:left="2160" w:hanging="360"/>
      </w:pPr>
      <w:rPr>
        <w:rFonts w:ascii="Wingdings" w:hAnsi="Wingdings" w:hint="default"/>
      </w:rPr>
    </w:lvl>
    <w:lvl w:ilvl="3" w:tplc="24E0127A">
      <w:start w:val="1"/>
      <w:numFmt w:val="bullet"/>
      <w:lvlText w:val=""/>
      <w:lvlJc w:val="left"/>
      <w:pPr>
        <w:ind w:left="2880" w:hanging="360"/>
      </w:pPr>
      <w:rPr>
        <w:rFonts w:ascii="Symbol" w:hAnsi="Symbol" w:hint="default"/>
      </w:rPr>
    </w:lvl>
    <w:lvl w:ilvl="4" w:tplc="587017D6">
      <w:start w:val="1"/>
      <w:numFmt w:val="bullet"/>
      <w:lvlText w:val="o"/>
      <w:lvlJc w:val="left"/>
      <w:pPr>
        <w:ind w:left="3600" w:hanging="360"/>
      </w:pPr>
      <w:rPr>
        <w:rFonts w:ascii="Courier New" w:hAnsi="Courier New" w:hint="default"/>
      </w:rPr>
    </w:lvl>
    <w:lvl w:ilvl="5" w:tplc="EDAA3000">
      <w:start w:val="1"/>
      <w:numFmt w:val="bullet"/>
      <w:lvlText w:val=""/>
      <w:lvlJc w:val="left"/>
      <w:pPr>
        <w:ind w:left="4320" w:hanging="360"/>
      </w:pPr>
      <w:rPr>
        <w:rFonts w:ascii="Wingdings" w:hAnsi="Wingdings" w:hint="default"/>
      </w:rPr>
    </w:lvl>
    <w:lvl w:ilvl="6" w:tplc="EDDCBCB2">
      <w:start w:val="1"/>
      <w:numFmt w:val="bullet"/>
      <w:lvlText w:val=""/>
      <w:lvlJc w:val="left"/>
      <w:pPr>
        <w:ind w:left="5040" w:hanging="360"/>
      </w:pPr>
      <w:rPr>
        <w:rFonts w:ascii="Symbol" w:hAnsi="Symbol" w:hint="default"/>
      </w:rPr>
    </w:lvl>
    <w:lvl w:ilvl="7" w:tplc="B114EB1E">
      <w:start w:val="1"/>
      <w:numFmt w:val="bullet"/>
      <w:lvlText w:val="o"/>
      <w:lvlJc w:val="left"/>
      <w:pPr>
        <w:ind w:left="5760" w:hanging="360"/>
      </w:pPr>
      <w:rPr>
        <w:rFonts w:ascii="Courier New" w:hAnsi="Courier New" w:hint="default"/>
      </w:rPr>
    </w:lvl>
    <w:lvl w:ilvl="8" w:tplc="6C92812E">
      <w:start w:val="1"/>
      <w:numFmt w:val="bullet"/>
      <w:lvlText w:val=""/>
      <w:lvlJc w:val="left"/>
      <w:pPr>
        <w:ind w:left="6480" w:hanging="360"/>
      </w:pPr>
      <w:rPr>
        <w:rFonts w:ascii="Wingdings" w:hAnsi="Wingdings" w:hint="default"/>
      </w:rPr>
    </w:lvl>
  </w:abstractNum>
  <w:abstractNum w:abstractNumId="3" w15:restartNumberingAfterBreak="0">
    <w:nsid w:val="2CC996BD"/>
    <w:multiLevelType w:val="hybridMultilevel"/>
    <w:tmpl w:val="554A785E"/>
    <w:lvl w:ilvl="0" w:tplc="202219BE">
      <w:start w:val="1"/>
      <w:numFmt w:val="bullet"/>
      <w:lvlText w:val=""/>
      <w:lvlJc w:val="left"/>
      <w:pPr>
        <w:ind w:left="720" w:hanging="360"/>
      </w:pPr>
      <w:rPr>
        <w:rFonts w:ascii="Symbol" w:hAnsi="Symbol" w:hint="default"/>
      </w:rPr>
    </w:lvl>
    <w:lvl w:ilvl="1" w:tplc="119A9430">
      <w:start w:val="1"/>
      <w:numFmt w:val="bullet"/>
      <w:lvlText w:val="o"/>
      <w:lvlJc w:val="left"/>
      <w:pPr>
        <w:ind w:left="1440" w:hanging="360"/>
      </w:pPr>
      <w:rPr>
        <w:rFonts w:ascii="Courier New" w:hAnsi="Courier New" w:hint="default"/>
      </w:rPr>
    </w:lvl>
    <w:lvl w:ilvl="2" w:tplc="82BE1DF4">
      <w:start w:val="1"/>
      <w:numFmt w:val="bullet"/>
      <w:lvlText w:val=""/>
      <w:lvlJc w:val="left"/>
      <w:pPr>
        <w:ind w:left="2160" w:hanging="360"/>
      </w:pPr>
      <w:rPr>
        <w:rFonts w:ascii="Wingdings" w:hAnsi="Wingdings" w:hint="default"/>
      </w:rPr>
    </w:lvl>
    <w:lvl w:ilvl="3" w:tplc="754ECE0A">
      <w:start w:val="1"/>
      <w:numFmt w:val="bullet"/>
      <w:lvlText w:val=""/>
      <w:lvlJc w:val="left"/>
      <w:pPr>
        <w:ind w:left="2880" w:hanging="360"/>
      </w:pPr>
      <w:rPr>
        <w:rFonts w:ascii="Symbol" w:hAnsi="Symbol" w:hint="default"/>
      </w:rPr>
    </w:lvl>
    <w:lvl w:ilvl="4" w:tplc="DFAC8428">
      <w:start w:val="1"/>
      <w:numFmt w:val="bullet"/>
      <w:lvlText w:val="o"/>
      <w:lvlJc w:val="left"/>
      <w:pPr>
        <w:ind w:left="3600" w:hanging="360"/>
      </w:pPr>
      <w:rPr>
        <w:rFonts w:ascii="Courier New" w:hAnsi="Courier New" w:hint="default"/>
      </w:rPr>
    </w:lvl>
    <w:lvl w:ilvl="5" w:tplc="5B683F1A">
      <w:start w:val="1"/>
      <w:numFmt w:val="bullet"/>
      <w:lvlText w:val=""/>
      <w:lvlJc w:val="left"/>
      <w:pPr>
        <w:ind w:left="4320" w:hanging="360"/>
      </w:pPr>
      <w:rPr>
        <w:rFonts w:ascii="Wingdings" w:hAnsi="Wingdings" w:hint="default"/>
      </w:rPr>
    </w:lvl>
    <w:lvl w:ilvl="6" w:tplc="40E4C1B8">
      <w:start w:val="1"/>
      <w:numFmt w:val="bullet"/>
      <w:lvlText w:val=""/>
      <w:lvlJc w:val="left"/>
      <w:pPr>
        <w:ind w:left="5040" w:hanging="360"/>
      </w:pPr>
      <w:rPr>
        <w:rFonts w:ascii="Symbol" w:hAnsi="Symbol" w:hint="default"/>
      </w:rPr>
    </w:lvl>
    <w:lvl w:ilvl="7" w:tplc="43C41C40">
      <w:start w:val="1"/>
      <w:numFmt w:val="bullet"/>
      <w:lvlText w:val="o"/>
      <w:lvlJc w:val="left"/>
      <w:pPr>
        <w:ind w:left="5760" w:hanging="360"/>
      </w:pPr>
      <w:rPr>
        <w:rFonts w:ascii="Courier New" w:hAnsi="Courier New" w:hint="default"/>
      </w:rPr>
    </w:lvl>
    <w:lvl w:ilvl="8" w:tplc="10DE7312">
      <w:start w:val="1"/>
      <w:numFmt w:val="bullet"/>
      <w:lvlText w:val=""/>
      <w:lvlJc w:val="left"/>
      <w:pPr>
        <w:ind w:left="6480" w:hanging="360"/>
      </w:pPr>
      <w:rPr>
        <w:rFonts w:ascii="Wingdings" w:hAnsi="Wingdings" w:hint="default"/>
      </w:rPr>
    </w:lvl>
  </w:abstractNum>
  <w:abstractNum w:abstractNumId="4" w15:restartNumberingAfterBreak="0">
    <w:nsid w:val="479E0862"/>
    <w:multiLevelType w:val="hybridMultilevel"/>
    <w:tmpl w:val="7398F126"/>
    <w:lvl w:ilvl="0" w:tplc="FBC44FC4">
      <w:start w:val="1"/>
      <w:numFmt w:val="bullet"/>
      <w:lvlText w:val="-"/>
      <w:lvlJc w:val="left"/>
      <w:pPr>
        <w:ind w:left="720" w:hanging="360"/>
      </w:pPr>
      <w:rPr>
        <w:rFonts w:ascii="Calibri" w:hAnsi="Calibri" w:hint="default"/>
      </w:rPr>
    </w:lvl>
    <w:lvl w:ilvl="1" w:tplc="92B80866">
      <w:start w:val="1"/>
      <w:numFmt w:val="bullet"/>
      <w:lvlText w:val="o"/>
      <w:lvlJc w:val="left"/>
      <w:pPr>
        <w:ind w:left="1440" w:hanging="360"/>
      </w:pPr>
      <w:rPr>
        <w:rFonts w:ascii="Courier New" w:hAnsi="Courier New" w:hint="default"/>
      </w:rPr>
    </w:lvl>
    <w:lvl w:ilvl="2" w:tplc="7E8C6652">
      <w:start w:val="1"/>
      <w:numFmt w:val="bullet"/>
      <w:lvlText w:val=""/>
      <w:lvlJc w:val="left"/>
      <w:pPr>
        <w:ind w:left="2160" w:hanging="360"/>
      </w:pPr>
      <w:rPr>
        <w:rFonts w:ascii="Wingdings" w:hAnsi="Wingdings" w:hint="default"/>
      </w:rPr>
    </w:lvl>
    <w:lvl w:ilvl="3" w:tplc="EC121A2A">
      <w:start w:val="1"/>
      <w:numFmt w:val="bullet"/>
      <w:lvlText w:val=""/>
      <w:lvlJc w:val="left"/>
      <w:pPr>
        <w:ind w:left="2880" w:hanging="360"/>
      </w:pPr>
      <w:rPr>
        <w:rFonts w:ascii="Symbol" w:hAnsi="Symbol" w:hint="default"/>
      </w:rPr>
    </w:lvl>
    <w:lvl w:ilvl="4" w:tplc="210C2AA8">
      <w:start w:val="1"/>
      <w:numFmt w:val="bullet"/>
      <w:lvlText w:val="o"/>
      <w:lvlJc w:val="left"/>
      <w:pPr>
        <w:ind w:left="3600" w:hanging="360"/>
      </w:pPr>
      <w:rPr>
        <w:rFonts w:ascii="Courier New" w:hAnsi="Courier New" w:hint="default"/>
      </w:rPr>
    </w:lvl>
    <w:lvl w:ilvl="5" w:tplc="F36ACEBE">
      <w:start w:val="1"/>
      <w:numFmt w:val="bullet"/>
      <w:lvlText w:val=""/>
      <w:lvlJc w:val="left"/>
      <w:pPr>
        <w:ind w:left="4320" w:hanging="360"/>
      </w:pPr>
      <w:rPr>
        <w:rFonts w:ascii="Wingdings" w:hAnsi="Wingdings" w:hint="default"/>
      </w:rPr>
    </w:lvl>
    <w:lvl w:ilvl="6" w:tplc="EFBC999A">
      <w:start w:val="1"/>
      <w:numFmt w:val="bullet"/>
      <w:lvlText w:val=""/>
      <w:lvlJc w:val="left"/>
      <w:pPr>
        <w:ind w:left="5040" w:hanging="360"/>
      </w:pPr>
      <w:rPr>
        <w:rFonts w:ascii="Symbol" w:hAnsi="Symbol" w:hint="default"/>
      </w:rPr>
    </w:lvl>
    <w:lvl w:ilvl="7" w:tplc="2622449A">
      <w:start w:val="1"/>
      <w:numFmt w:val="bullet"/>
      <w:lvlText w:val="o"/>
      <w:lvlJc w:val="left"/>
      <w:pPr>
        <w:ind w:left="5760" w:hanging="360"/>
      </w:pPr>
      <w:rPr>
        <w:rFonts w:ascii="Courier New" w:hAnsi="Courier New" w:hint="default"/>
      </w:rPr>
    </w:lvl>
    <w:lvl w:ilvl="8" w:tplc="416C422E">
      <w:start w:val="1"/>
      <w:numFmt w:val="bullet"/>
      <w:lvlText w:val=""/>
      <w:lvlJc w:val="left"/>
      <w:pPr>
        <w:ind w:left="6480" w:hanging="360"/>
      </w:pPr>
      <w:rPr>
        <w:rFonts w:ascii="Wingdings" w:hAnsi="Wingdings" w:hint="default"/>
      </w:rPr>
    </w:lvl>
  </w:abstractNum>
  <w:abstractNum w:abstractNumId="5" w15:restartNumberingAfterBreak="0">
    <w:nsid w:val="490A4A2B"/>
    <w:multiLevelType w:val="hybridMultilevel"/>
    <w:tmpl w:val="2A6CE9B0"/>
    <w:lvl w:ilvl="0" w:tplc="B9E4CFEC">
      <w:start w:val="1"/>
      <w:numFmt w:val="bullet"/>
      <w:lvlText w:val="-"/>
      <w:lvlJc w:val="left"/>
      <w:pPr>
        <w:ind w:left="720" w:hanging="360"/>
      </w:pPr>
      <w:rPr>
        <w:rFonts w:ascii="Calibri" w:hAnsi="Calibri" w:hint="default"/>
      </w:rPr>
    </w:lvl>
    <w:lvl w:ilvl="1" w:tplc="2C4CD090">
      <w:start w:val="1"/>
      <w:numFmt w:val="bullet"/>
      <w:lvlText w:val="o"/>
      <w:lvlJc w:val="left"/>
      <w:pPr>
        <w:ind w:left="1440" w:hanging="360"/>
      </w:pPr>
      <w:rPr>
        <w:rFonts w:ascii="Courier New" w:hAnsi="Courier New" w:hint="default"/>
      </w:rPr>
    </w:lvl>
    <w:lvl w:ilvl="2" w:tplc="A06E3AC8">
      <w:start w:val="1"/>
      <w:numFmt w:val="bullet"/>
      <w:lvlText w:val=""/>
      <w:lvlJc w:val="left"/>
      <w:pPr>
        <w:ind w:left="2160" w:hanging="360"/>
      </w:pPr>
      <w:rPr>
        <w:rFonts w:ascii="Wingdings" w:hAnsi="Wingdings" w:hint="default"/>
      </w:rPr>
    </w:lvl>
    <w:lvl w:ilvl="3" w:tplc="7B389A7E">
      <w:start w:val="1"/>
      <w:numFmt w:val="bullet"/>
      <w:lvlText w:val=""/>
      <w:lvlJc w:val="left"/>
      <w:pPr>
        <w:ind w:left="2880" w:hanging="360"/>
      </w:pPr>
      <w:rPr>
        <w:rFonts w:ascii="Symbol" w:hAnsi="Symbol" w:hint="default"/>
      </w:rPr>
    </w:lvl>
    <w:lvl w:ilvl="4" w:tplc="469C2CC2">
      <w:start w:val="1"/>
      <w:numFmt w:val="bullet"/>
      <w:lvlText w:val="o"/>
      <w:lvlJc w:val="left"/>
      <w:pPr>
        <w:ind w:left="3600" w:hanging="360"/>
      </w:pPr>
      <w:rPr>
        <w:rFonts w:ascii="Courier New" w:hAnsi="Courier New" w:hint="default"/>
      </w:rPr>
    </w:lvl>
    <w:lvl w:ilvl="5" w:tplc="53FA2A06">
      <w:start w:val="1"/>
      <w:numFmt w:val="bullet"/>
      <w:lvlText w:val=""/>
      <w:lvlJc w:val="left"/>
      <w:pPr>
        <w:ind w:left="4320" w:hanging="360"/>
      </w:pPr>
      <w:rPr>
        <w:rFonts w:ascii="Wingdings" w:hAnsi="Wingdings" w:hint="default"/>
      </w:rPr>
    </w:lvl>
    <w:lvl w:ilvl="6" w:tplc="A0929172">
      <w:start w:val="1"/>
      <w:numFmt w:val="bullet"/>
      <w:lvlText w:val=""/>
      <w:lvlJc w:val="left"/>
      <w:pPr>
        <w:ind w:left="5040" w:hanging="360"/>
      </w:pPr>
      <w:rPr>
        <w:rFonts w:ascii="Symbol" w:hAnsi="Symbol" w:hint="default"/>
      </w:rPr>
    </w:lvl>
    <w:lvl w:ilvl="7" w:tplc="62DA9D1E">
      <w:start w:val="1"/>
      <w:numFmt w:val="bullet"/>
      <w:lvlText w:val="o"/>
      <w:lvlJc w:val="left"/>
      <w:pPr>
        <w:ind w:left="5760" w:hanging="360"/>
      </w:pPr>
      <w:rPr>
        <w:rFonts w:ascii="Courier New" w:hAnsi="Courier New" w:hint="default"/>
      </w:rPr>
    </w:lvl>
    <w:lvl w:ilvl="8" w:tplc="073E4F3E">
      <w:start w:val="1"/>
      <w:numFmt w:val="bullet"/>
      <w:lvlText w:val=""/>
      <w:lvlJc w:val="left"/>
      <w:pPr>
        <w:ind w:left="6480" w:hanging="360"/>
      </w:pPr>
      <w:rPr>
        <w:rFonts w:ascii="Wingdings" w:hAnsi="Wingdings" w:hint="default"/>
      </w:rPr>
    </w:lvl>
  </w:abstractNum>
  <w:abstractNum w:abstractNumId="6" w15:restartNumberingAfterBreak="0">
    <w:nsid w:val="49479711"/>
    <w:multiLevelType w:val="hybridMultilevel"/>
    <w:tmpl w:val="78C0EB12"/>
    <w:lvl w:ilvl="0" w:tplc="AD4E077C">
      <w:start w:val="1"/>
      <w:numFmt w:val="bullet"/>
      <w:lvlText w:val=""/>
      <w:lvlJc w:val="left"/>
      <w:pPr>
        <w:ind w:left="720" w:hanging="360"/>
      </w:pPr>
      <w:rPr>
        <w:rFonts w:ascii="Symbol" w:hAnsi="Symbol" w:hint="default"/>
      </w:rPr>
    </w:lvl>
    <w:lvl w:ilvl="1" w:tplc="722C8CBE">
      <w:start w:val="1"/>
      <w:numFmt w:val="bullet"/>
      <w:lvlText w:val="o"/>
      <w:lvlJc w:val="left"/>
      <w:pPr>
        <w:ind w:left="1440" w:hanging="360"/>
      </w:pPr>
      <w:rPr>
        <w:rFonts w:ascii="Courier New" w:hAnsi="Courier New" w:hint="default"/>
      </w:rPr>
    </w:lvl>
    <w:lvl w:ilvl="2" w:tplc="F9746CCE">
      <w:start w:val="1"/>
      <w:numFmt w:val="bullet"/>
      <w:lvlText w:val=""/>
      <w:lvlJc w:val="left"/>
      <w:pPr>
        <w:ind w:left="2160" w:hanging="360"/>
      </w:pPr>
      <w:rPr>
        <w:rFonts w:ascii="Wingdings" w:hAnsi="Wingdings" w:hint="default"/>
      </w:rPr>
    </w:lvl>
    <w:lvl w:ilvl="3" w:tplc="7D9AFE80">
      <w:start w:val="1"/>
      <w:numFmt w:val="bullet"/>
      <w:lvlText w:val=""/>
      <w:lvlJc w:val="left"/>
      <w:pPr>
        <w:ind w:left="2880" w:hanging="360"/>
      </w:pPr>
      <w:rPr>
        <w:rFonts w:ascii="Symbol" w:hAnsi="Symbol" w:hint="default"/>
      </w:rPr>
    </w:lvl>
    <w:lvl w:ilvl="4" w:tplc="2932E43C">
      <w:start w:val="1"/>
      <w:numFmt w:val="bullet"/>
      <w:lvlText w:val="o"/>
      <w:lvlJc w:val="left"/>
      <w:pPr>
        <w:ind w:left="3600" w:hanging="360"/>
      </w:pPr>
      <w:rPr>
        <w:rFonts w:ascii="Courier New" w:hAnsi="Courier New" w:hint="default"/>
      </w:rPr>
    </w:lvl>
    <w:lvl w:ilvl="5" w:tplc="4CD4DD02">
      <w:start w:val="1"/>
      <w:numFmt w:val="bullet"/>
      <w:lvlText w:val=""/>
      <w:lvlJc w:val="left"/>
      <w:pPr>
        <w:ind w:left="4320" w:hanging="360"/>
      </w:pPr>
      <w:rPr>
        <w:rFonts w:ascii="Wingdings" w:hAnsi="Wingdings" w:hint="default"/>
      </w:rPr>
    </w:lvl>
    <w:lvl w:ilvl="6" w:tplc="4EF8FBE6">
      <w:start w:val="1"/>
      <w:numFmt w:val="bullet"/>
      <w:lvlText w:val=""/>
      <w:lvlJc w:val="left"/>
      <w:pPr>
        <w:ind w:left="5040" w:hanging="360"/>
      </w:pPr>
      <w:rPr>
        <w:rFonts w:ascii="Symbol" w:hAnsi="Symbol" w:hint="default"/>
      </w:rPr>
    </w:lvl>
    <w:lvl w:ilvl="7" w:tplc="320A21DA">
      <w:start w:val="1"/>
      <w:numFmt w:val="bullet"/>
      <w:lvlText w:val="o"/>
      <w:lvlJc w:val="left"/>
      <w:pPr>
        <w:ind w:left="5760" w:hanging="360"/>
      </w:pPr>
      <w:rPr>
        <w:rFonts w:ascii="Courier New" w:hAnsi="Courier New" w:hint="default"/>
      </w:rPr>
    </w:lvl>
    <w:lvl w:ilvl="8" w:tplc="1F5EDFD8">
      <w:start w:val="1"/>
      <w:numFmt w:val="bullet"/>
      <w:lvlText w:val=""/>
      <w:lvlJc w:val="left"/>
      <w:pPr>
        <w:ind w:left="6480" w:hanging="360"/>
      </w:pPr>
      <w:rPr>
        <w:rFonts w:ascii="Wingdings" w:hAnsi="Wingdings" w:hint="default"/>
      </w:rPr>
    </w:lvl>
  </w:abstractNum>
  <w:abstractNum w:abstractNumId="7" w15:restartNumberingAfterBreak="0">
    <w:nsid w:val="4CE05827"/>
    <w:multiLevelType w:val="hybridMultilevel"/>
    <w:tmpl w:val="5D28260A"/>
    <w:lvl w:ilvl="0" w:tplc="A91C1DC4">
      <w:start w:val="1"/>
      <w:numFmt w:val="bullet"/>
      <w:lvlText w:val="-"/>
      <w:lvlJc w:val="left"/>
      <w:pPr>
        <w:ind w:left="720" w:hanging="360"/>
      </w:pPr>
      <w:rPr>
        <w:rFonts w:ascii="Calibri" w:hAnsi="Calibri" w:hint="default"/>
      </w:rPr>
    </w:lvl>
    <w:lvl w:ilvl="1" w:tplc="629ECBD8">
      <w:start w:val="1"/>
      <w:numFmt w:val="bullet"/>
      <w:lvlText w:val="o"/>
      <w:lvlJc w:val="left"/>
      <w:pPr>
        <w:ind w:left="1440" w:hanging="360"/>
      </w:pPr>
      <w:rPr>
        <w:rFonts w:ascii="Courier New" w:hAnsi="Courier New" w:hint="default"/>
      </w:rPr>
    </w:lvl>
    <w:lvl w:ilvl="2" w:tplc="D99E00B8">
      <w:start w:val="1"/>
      <w:numFmt w:val="bullet"/>
      <w:lvlText w:val=""/>
      <w:lvlJc w:val="left"/>
      <w:pPr>
        <w:ind w:left="2160" w:hanging="360"/>
      </w:pPr>
      <w:rPr>
        <w:rFonts w:ascii="Wingdings" w:hAnsi="Wingdings" w:hint="default"/>
      </w:rPr>
    </w:lvl>
    <w:lvl w:ilvl="3" w:tplc="D16CD478">
      <w:start w:val="1"/>
      <w:numFmt w:val="bullet"/>
      <w:lvlText w:val=""/>
      <w:lvlJc w:val="left"/>
      <w:pPr>
        <w:ind w:left="2880" w:hanging="360"/>
      </w:pPr>
      <w:rPr>
        <w:rFonts w:ascii="Symbol" w:hAnsi="Symbol" w:hint="default"/>
      </w:rPr>
    </w:lvl>
    <w:lvl w:ilvl="4" w:tplc="A744783C">
      <w:start w:val="1"/>
      <w:numFmt w:val="bullet"/>
      <w:lvlText w:val="o"/>
      <w:lvlJc w:val="left"/>
      <w:pPr>
        <w:ind w:left="3600" w:hanging="360"/>
      </w:pPr>
      <w:rPr>
        <w:rFonts w:ascii="Courier New" w:hAnsi="Courier New" w:hint="default"/>
      </w:rPr>
    </w:lvl>
    <w:lvl w:ilvl="5" w:tplc="069029C8">
      <w:start w:val="1"/>
      <w:numFmt w:val="bullet"/>
      <w:lvlText w:val=""/>
      <w:lvlJc w:val="left"/>
      <w:pPr>
        <w:ind w:left="4320" w:hanging="360"/>
      </w:pPr>
      <w:rPr>
        <w:rFonts w:ascii="Wingdings" w:hAnsi="Wingdings" w:hint="default"/>
      </w:rPr>
    </w:lvl>
    <w:lvl w:ilvl="6" w:tplc="60BC8AA6">
      <w:start w:val="1"/>
      <w:numFmt w:val="bullet"/>
      <w:lvlText w:val=""/>
      <w:lvlJc w:val="left"/>
      <w:pPr>
        <w:ind w:left="5040" w:hanging="360"/>
      </w:pPr>
      <w:rPr>
        <w:rFonts w:ascii="Symbol" w:hAnsi="Symbol" w:hint="default"/>
      </w:rPr>
    </w:lvl>
    <w:lvl w:ilvl="7" w:tplc="66180958">
      <w:start w:val="1"/>
      <w:numFmt w:val="bullet"/>
      <w:lvlText w:val="o"/>
      <w:lvlJc w:val="left"/>
      <w:pPr>
        <w:ind w:left="5760" w:hanging="360"/>
      </w:pPr>
      <w:rPr>
        <w:rFonts w:ascii="Courier New" w:hAnsi="Courier New" w:hint="default"/>
      </w:rPr>
    </w:lvl>
    <w:lvl w:ilvl="8" w:tplc="DA4C0D28">
      <w:start w:val="1"/>
      <w:numFmt w:val="bullet"/>
      <w:lvlText w:val=""/>
      <w:lvlJc w:val="left"/>
      <w:pPr>
        <w:ind w:left="6480" w:hanging="360"/>
      </w:pPr>
      <w:rPr>
        <w:rFonts w:ascii="Wingdings" w:hAnsi="Wingdings" w:hint="default"/>
      </w:rPr>
    </w:lvl>
  </w:abstractNum>
  <w:abstractNum w:abstractNumId="8" w15:restartNumberingAfterBreak="0">
    <w:nsid w:val="4F5697B6"/>
    <w:multiLevelType w:val="hybridMultilevel"/>
    <w:tmpl w:val="3F7C0BA8"/>
    <w:lvl w:ilvl="0" w:tplc="9F643C26">
      <w:start w:val="1"/>
      <w:numFmt w:val="bullet"/>
      <w:lvlText w:val=""/>
      <w:lvlJc w:val="left"/>
      <w:pPr>
        <w:ind w:left="720" w:hanging="360"/>
      </w:pPr>
      <w:rPr>
        <w:rFonts w:ascii="Symbol" w:hAnsi="Symbol" w:hint="default"/>
      </w:rPr>
    </w:lvl>
    <w:lvl w:ilvl="1" w:tplc="ECE0F64A">
      <w:start w:val="1"/>
      <w:numFmt w:val="bullet"/>
      <w:lvlText w:val="o"/>
      <w:lvlJc w:val="left"/>
      <w:pPr>
        <w:ind w:left="1440" w:hanging="360"/>
      </w:pPr>
      <w:rPr>
        <w:rFonts w:ascii="Courier New" w:hAnsi="Courier New" w:hint="default"/>
      </w:rPr>
    </w:lvl>
    <w:lvl w:ilvl="2" w:tplc="FD3C75F6">
      <w:start w:val="1"/>
      <w:numFmt w:val="bullet"/>
      <w:lvlText w:val=""/>
      <w:lvlJc w:val="left"/>
      <w:pPr>
        <w:ind w:left="2160" w:hanging="360"/>
      </w:pPr>
      <w:rPr>
        <w:rFonts w:ascii="Wingdings" w:hAnsi="Wingdings" w:hint="default"/>
      </w:rPr>
    </w:lvl>
    <w:lvl w:ilvl="3" w:tplc="D4369196">
      <w:start w:val="1"/>
      <w:numFmt w:val="bullet"/>
      <w:lvlText w:val=""/>
      <w:lvlJc w:val="left"/>
      <w:pPr>
        <w:ind w:left="2880" w:hanging="360"/>
      </w:pPr>
      <w:rPr>
        <w:rFonts w:ascii="Symbol" w:hAnsi="Symbol" w:hint="default"/>
      </w:rPr>
    </w:lvl>
    <w:lvl w:ilvl="4" w:tplc="BFCEEC4A">
      <w:start w:val="1"/>
      <w:numFmt w:val="bullet"/>
      <w:lvlText w:val="o"/>
      <w:lvlJc w:val="left"/>
      <w:pPr>
        <w:ind w:left="3600" w:hanging="360"/>
      </w:pPr>
      <w:rPr>
        <w:rFonts w:ascii="Courier New" w:hAnsi="Courier New" w:hint="default"/>
      </w:rPr>
    </w:lvl>
    <w:lvl w:ilvl="5" w:tplc="8FDECA36">
      <w:start w:val="1"/>
      <w:numFmt w:val="bullet"/>
      <w:lvlText w:val=""/>
      <w:lvlJc w:val="left"/>
      <w:pPr>
        <w:ind w:left="4320" w:hanging="360"/>
      </w:pPr>
      <w:rPr>
        <w:rFonts w:ascii="Wingdings" w:hAnsi="Wingdings" w:hint="default"/>
      </w:rPr>
    </w:lvl>
    <w:lvl w:ilvl="6" w:tplc="0D9EDD64">
      <w:start w:val="1"/>
      <w:numFmt w:val="bullet"/>
      <w:lvlText w:val=""/>
      <w:lvlJc w:val="left"/>
      <w:pPr>
        <w:ind w:left="5040" w:hanging="360"/>
      </w:pPr>
      <w:rPr>
        <w:rFonts w:ascii="Symbol" w:hAnsi="Symbol" w:hint="default"/>
      </w:rPr>
    </w:lvl>
    <w:lvl w:ilvl="7" w:tplc="F198DDC0">
      <w:start w:val="1"/>
      <w:numFmt w:val="bullet"/>
      <w:lvlText w:val="o"/>
      <w:lvlJc w:val="left"/>
      <w:pPr>
        <w:ind w:left="5760" w:hanging="360"/>
      </w:pPr>
      <w:rPr>
        <w:rFonts w:ascii="Courier New" w:hAnsi="Courier New" w:hint="default"/>
      </w:rPr>
    </w:lvl>
    <w:lvl w:ilvl="8" w:tplc="8C5649D0">
      <w:start w:val="1"/>
      <w:numFmt w:val="bullet"/>
      <w:lvlText w:val=""/>
      <w:lvlJc w:val="left"/>
      <w:pPr>
        <w:ind w:left="6480" w:hanging="360"/>
      </w:pPr>
      <w:rPr>
        <w:rFonts w:ascii="Wingdings" w:hAnsi="Wingdings" w:hint="default"/>
      </w:rPr>
    </w:lvl>
  </w:abstractNum>
  <w:abstractNum w:abstractNumId="9" w15:restartNumberingAfterBreak="0">
    <w:nsid w:val="56AC873F"/>
    <w:multiLevelType w:val="hybridMultilevel"/>
    <w:tmpl w:val="01F699B2"/>
    <w:lvl w:ilvl="0" w:tplc="AC246C20">
      <w:start w:val="1"/>
      <w:numFmt w:val="bullet"/>
      <w:lvlText w:val="-"/>
      <w:lvlJc w:val="left"/>
      <w:pPr>
        <w:ind w:left="720" w:hanging="360"/>
      </w:pPr>
      <w:rPr>
        <w:rFonts w:ascii="Calibri" w:hAnsi="Calibri" w:hint="default"/>
      </w:rPr>
    </w:lvl>
    <w:lvl w:ilvl="1" w:tplc="8E3404BA">
      <w:start w:val="1"/>
      <w:numFmt w:val="bullet"/>
      <w:lvlText w:val="o"/>
      <w:lvlJc w:val="left"/>
      <w:pPr>
        <w:ind w:left="1440" w:hanging="360"/>
      </w:pPr>
      <w:rPr>
        <w:rFonts w:ascii="Courier New" w:hAnsi="Courier New" w:hint="default"/>
      </w:rPr>
    </w:lvl>
    <w:lvl w:ilvl="2" w:tplc="96721F74">
      <w:start w:val="1"/>
      <w:numFmt w:val="bullet"/>
      <w:lvlText w:val=""/>
      <w:lvlJc w:val="left"/>
      <w:pPr>
        <w:ind w:left="2160" w:hanging="360"/>
      </w:pPr>
      <w:rPr>
        <w:rFonts w:ascii="Wingdings" w:hAnsi="Wingdings" w:hint="default"/>
      </w:rPr>
    </w:lvl>
    <w:lvl w:ilvl="3" w:tplc="226041EC">
      <w:start w:val="1"/>
      <w:numFmt w:val="bullet"/>
      <w:lvlText w:val=""/>
      <w:lvlJc w:val="left"/>
      <w:pPr>
        <w:ind w:left="2880" w:hanging="360"/>
      </w:pPr>
      <w:rPr>
        <w:rFonts w:ascii="Symbol" w:hAnsi="Symbol" w:hint="default"/>
      </w:rPr>
    </w:lvl>
    <w:lvl w:ilvl="4" w:tplc="45E6F4D6">
      <w:start w:val="1"/>
      <w:numFmt w:val="bullet"/>
      <w:lvlText w:val="o"/>
      <w:lvlJc w:val="left"/>
      <w:pPr>
        <w:ind w:left="3600" w:hanging="360"/>
      </w:pPr>
      <w:rPr>
        <w:rFonts w:ascii="Courier New" w:hAnsi="Courier New" w:hint="default"/>
      </w:rPr>
    </w:lvl>
    <w:lvl w:ilvl="5" w:tplc="5DD065DA">
      <w:start w:val="1"/>
      <w:numFmt w:val="bullet"/>
      <w:lvlText w:val=""/>
      <w:lvlJc w:val="left"/>
      <w:pPr>
        <w:ind w:left="4320" w:hanging="360"/>
      </w:pPr>
      <w:rPr>
        <w:rFonts w:ascii="Wingdings" w:hAnsi="Wingdings" w:hint="default"/>
      </w:rPr>
    </w:lvl>
    <w:lvl w:ilvl="6" w:tplc="BF5838FE">
      <w:start w:val="1"/>
      <w:numFmt w:val="bullet"/>
      <w:lvlText w:val=""/>
      <w:lvlJc w:val="left"/>
      <w:pPr>
        <w:ind w:left="5040" w:hanging="360"/>
      </w:pPr>
      <w:rPr>
        <w:rFonts w:ascii="Symbol" w:hAnsi="Symbol" w:hint="default"/>
      </w:rPr>
    </w:lvl>
    <w:lvl w:ilvl="7" w:tplc="CEC8847C">
      <w:start w:val="1"/>
      <w:numFmt w:val="bullet"/>
      <w:lvlText w:val="o"/>
      <w:lvlJc w:val="left"/>
      <w:pPr>
        <w:ind w:left="5760" w:hanging="360"/>
      </w:pPr>
      <w:rPr>
        <w:rFonts w:ascii="Courier New" w:hAnsi="Courier New" w:hint="default"/>
      </w:rPr>
    </w:lvl>
    <w:lvl w:ilvl="8" w:tplc="002CE922">
      <w:start w:val="1"/>
      <w:numFmt w:val="bullet"/>
      <w:lvlText w:val=""/>
      <w:lvlJc w:val="left"/>
      <w:pPr>
        <w:ind w:left="6480" w:hanging="360"/>
      </w:pPr>
      <w:rPr>
        <w:rFonts w:ascii="Wingdings" w:hAnsi="Wingdings" w:hint="default"/>
      </w:rPr>
    </w:lvl>
  </w:abstractNum>
  <w:abstractNum w:abstractNumId="10" w15:restartNumberingAfterBreak="0">
    <w:nsid w:val="6CD6C7DC"/>
    <w:multiLevelType w:val="hybridMultilevel"/>
    <w:tmpl w:val="69E0582A"/>
    <w:lvl w:ilvl="0" w:tplc="CA188B20">
      <w:start w:val="1"/>
      <w:numFmt w:val="bullet"/>
      <w:lvlText w:val="-"/>
      <w:lvlJc w:val="left"/>
      <w:pPr>
        <w:ind w:left="720" w:hanging="360"/>
      </w:pPr>
      <w:rPr>
        <w:rFonts w:ascii="Calibri" w:hAnsi="Calibri" w:hint="default"/>
      </w:rPr>
    </w:lvl>
    <w:lvl w:ilvl="1" w:tplc="E236ABFE">
      <w:start w:val="1"/>
      <w:numFmt w:val="bullet"/>
      <w:lvlText w:val="o"/>
      <w:lvlJc w:val="left"/>
      <w:pPr>
        <w:ind w:left="1440" w:hanging="360"/>
      </w:pPr>
      <w:rPr>
        <w:rFonts w:ascii="Courier New" w:hAnsi="Courier New" w:hint="default"/>
      </w:rPr>
    </w:lvl>
    <w:lvl w:ilvl="2" w:tplc="B0BCC13A">
      <w:start w:val="1"/>
      <w:numFmt w:val="bullet"/>
      <w:lvlText w:val=""/>
      <w:lvlJc w:val="left"/>
      <w:pPr>
        <w:ind w:left="2160" w:hanging="360"/>
      </w:pPr>
      <w:rPr>
        <w:rFonts w:ascii="Wingdings" w:hAnsi="Wingdings" w:hint="default"/>
      </w:rPr>
    </w:lvl>
    <w:lvl w:ilvl="3" w:tplc="8432EC68">
      <w:start w:val="1"/>
      <w:numFmt w:val="bullet"/>
      <w:lvlText w:val=""/>
      <w:lvlJc w:val="left"/>
      <w:pPr>
        <w:ind w:left="2880" w:hanging="360"/>
      </w:pPr>
      <w:rPr>
        <w:rFonts w:ascii="Symbol" w:hAnsi="Symbol" w:hint="default"/>
      </w:rPr>
    </w:lvl>
    <w:lvl w:ilvl="4" w:tplc="F6B41C78">
      <w:start w:val="1"/>
      <w:numFmt w:val="bullet"/>
      <w:lvlText w:val="o"/>
      <w:lvlJc w:val="left"/>
      <w:pPr>
        <w:ind w:left="3600" w:hanging="360"/>
      </w:pPr>
      <w:rPr>
        <w:rFonts w:ascii="Courier New" w:hAnsi="Courier New" w:hint="default"/>
      </w:rPr>
    </w:lvl>
    <w:lvl w:ilvl="5" w:tplc="6972DC90">
      <w:start w:val="1"/>
      <w:numFmt w:val="bullet"/>
      <w:lvlText w:val=""/>
      <w:lvlJc w:val="left"/>
      <w:pPr>
        <w:ind w:left="4320" w:hanging="360"/>
      </w:pPr>
      <w:rPr>
        <w:rFonts w:ascii="Wingdings" w:hAnsi="Wingdings" w:hint="default"/>
      </w:rPr>
    </w:lvl>
    <w:lvl w:ilvl="6" w:tplc="19040B42">
      <w:start w:val="1"/>
      <w:numFmt w:val="bullet"/>
      <w:lvlText w:val=""/>
      <w:lvlJc w:val="left"/>
      <w:pPr>
        <w:ind w:left="5040" w:hanging="360"/>
      </w:pPr>
      <w:rPr>
        <w:rFonts w:ascii="Symbol" w:hAnsi="Symbol" w:hint="default"/>
      </w:rPr>
    </w:lvl>
    <w:lvl w:ilvl="7" w:tplc="4F3405A6">
      <w:start w:val="1"/>
      <w:numFmt w:val="bullet"/>
      <w:lvlText w:val="o"/>
      <w:lvlJc w:val="left"/>
      <w:pPr>
        <w:ind w:left="5760" w:hanging="360"/>
      </w:pPr>
      <w:rPr>
        <w:rFonts w:ascii="Courier New" w:hAnsi="Courier New" w:hint="default"/>
      </w:rPr>
    </w:lvl>
    <w:lvl w:ilvl="8" w:tplc="30B294D2">
      <w:start w:val="1"/>
      <w:numFmt w:val="bullet"/>
      <w:lvlText w:val=""/>
      <w:lvlJc w:val="left"/>
      <w:pPr>
        <w:ind w:left="6480" w:hanging="360"/>
      </w:pPr>
      <w:rPr>
        <w:rFonts w:ascii="Wingdings" w:hAnsi="Wingdings" w:hint="default"/>
      </w:rPr>
    </w:lvl>
  </w:abstractNum>
  <w:abstractNum w:abstractNumId="11" w15:restartNumberingAfterBreak="0">
    <w:nsid w:val="72A8DF41"/>
    <w:multiLevelType w:val="hybridMultilevel"/>
    <w:tmpl w:val="D2EA0A82"/>
    <w:lvl w:ilvl="0" w:tplc="8DDCD4B6">
      <w:start w:val="1"/>
      <w:numFmt w:val="bullet"/>
      <w:lvlText w:val=""/>
      <w:lvlJc w:val="left"/>
      <w:pPr>
        <w:ind w:left="720" w:hanging="360"/>
      </w:pPr>
      <w:rPr>
        <w:rFonts w:ascii="Symbol" w:hAnsi="Symbol" w:hint="default"/>
      </w:rPr>
    </w:lvl>
    <w:lvl w:ilvl="1" w:tplc="F266C4D4">
      <w:start w:val="1"/>
      <w:numFmt w:val="bullet"/>
      <w:lvlText w:val="o"/>
      <w:lvlJc w:val="left"/>
      <w:pPr>
        <w:ind w:left="1440" w:hanging="360"/>
      </w:pPr>
      <w:rPr>
        <w:rFonts w:ascii="Courier New" w:hAnsi="Courier New" w:hint="default"/>
      </w:rPr>
    </w:lvl>
    <w:lvl w:ilvl="2" w:tplc="98E89480">
      <w:start w:val="1"/>
      <w:numFmt w:val="bullet"/>
      <w:lvlText w:val=""/>
      <w:lvlJc w:val="left"/>
      <w:pPr>
        <w:ind w:left="2160" w:hanging="360"/>
      </w:pPr>
      <w:rPr>
        <w:rFonts w:ascii="Wingdings" w:hAnsi="Wingdings" w:hint="default"/>
      </w:rPr>
    </w:lvl>
    <w:lvl w:ilvl="3" w:tplc="5E881D5C">
      <w:start w:val="1"/>
      <w:numFmt w:val="bullet"/>
      <w:lvlText w:val=""/>
      <w:lvlJc w:val="left"/>
      <w:pPr>
        <w:ind w:left="2880" w:hanging="360"/>
      </w:pPr>
      <w:rPr>
        <w:rFonts w:ascii="Symbol" w:hAnsi="Symbol" w:hint="default"/>
      </w:rPr>
    </w:lvl>
    <w:lvl w:ilvl="4" w:tplc="BB380506">
      <w:start w:val="1"/>
      <w:numFmt w:val="bullet"/>
      <w:lvlText w:val="o"/>
      <w:lvlJc w:val="left"/>
      <w:pPr>
        <w:ind w:left="3600" w:hanging="360"/>
      </w:pPr>
      <w:rPr>
        <w:rFonts w:ascii="Courier New" w:hAnsi="Courier New" w:hint="default"/>
      </w:rPr>
    </w:lvl>
    <w:lvl w:ilvl="5" w:tplc="08143788">
      <w:start w:val="1"/>
      <w:numFmt w:val="bullet"/>
      <w:lvlText w:val=""/>
      <w:lvlJc w:val="left"/>
      <w:pPr>
        <w:ind w:left="4320" w:hanging="360"/>
      </w:pPr>
      <w:rPr>
        <w:rFonts w:ascii="Wingdings" w:hAnsi="Wingdings" w:hint="default"/>
      </w:rPr>
    </w:lvl>
    <w:lvl w:ilvl="6" w:tplc="E7AE984C">
      <w:start w:val="1"/>
      <w:numFmt w:val="bullet"/>
      <w:lvlText w:val=""/>
      <w:lvlJc w:val="left"/>
      <w:pPr>
        <w:ind w:left="5040" w:hanging="360"/>
      </w:pPr>
      <w:rPr>
        <w:rFonts w:ascii="Symbol" w:hAnsi="Symbol" w:hint="default"/>
      </w:rPr>
    </w:lvl>
    <w:lvl w:ilvl="7" w:tplc="114273CA">
      <w:start w:val="1"/>
      <w:numFmt w:val="bullet"/>
      <w:lvlText w:val="o"/>
      <w:lvlJc w:val="left"/>
      <w:pPr>
        <w:ind w:left="5760" w:hanging="360"/>
      </w:pPr>
      <w:rPr>
        <w:rFonts w:ascii="Courier New" w:hAnsi="Courier New" w:hint="default"/>
      </w:rPr>
    </w:lvl>
    <w:lvl w:ilvl="8" w:tplc="AAE6BDBA">
      <w:start w:val="1"/>
      <w:numFmt w:val="bullet"/>
      <w:lvlText w:val=""/>
      <w:lvlJc w:val="left"/>
      <w:pPr>
        <w:ind w:left="6480" w:hanging="360"/>
      </w:pPr>
      <w:rPr>
        <w:rFonts w:ascii="Wingdings" w:hAnsi="Wingdings" w:hint="default"/>
      </w:rPr>
    </w:lvl>
  </w:abstractNum>
  <w:abstractNum w:abstractNumId="12" w15:restartNumberingAfterBreak="0">
    <w:nsid w:val="7F1BD7A4"/>
    <w:multiLevelType w:val="hybridMultilevel"/>
    <w:tmpl w:val="CDAA7DF0"/>
    <w:lvl w:ilvl="0" w:tplc="DAFEF35E">
      <w:start w:val="1"/>
      <w:numFmt w:val="bullet"/>
      <w:lvlText w:val="-"/>
      <w:lvlJc w:val="left"/>
      <w:pPr>
        <w:ind w:left="720" w:hanging="360"/>
      </w:pPr>
      <w:rPr>
        <w:rFonts w:ascii="Calibri" w:hAnsi="Calibri" w:hint="default"/>
      </w:rPr>
    </w:lvl>
    <w:lvl w:ilvl="1" w:tplc="EEC81E50">
      <w:start w:val="1"/>
      <w:numFmt w:val="bullet"/>
      <w:lvlText w:val="o"/>
      <w:lvlJc w:val="left"/>
      <w:pPr>
        <w:ind w:left="1440" w:hanging="360"/>
      </w:pPr>
      <w:rPr>
        <w:rFonts w:ascii="Courier New" w:hAnsi="Courier New" w:hint="default"/>
      </w:rPr>
    </w:lvl>
    <w:lvl w:ilvl="2" w:tplc="488A488E">
      <w:start w:val="1"/>
      <w:numFmt w:val="bullet"/>
      <w:lvlText w:val=""/>
      <w:lvlJc w:val="left"/>
      <w:pPr>
        <w:ind w:left="2160" w:hanging="360"/>
      </w:pPr>
      <w:rPr>
        <w:rFonts w:ascii="Wingdings" w:hAnsi="Wingdings" w:hint="default"/>
      </w:rPr>
    </w:lvl>
    <w:lvl w:ilvl="3" w:tplc="BE425B8C">
      <w:start w:val="1"/>
      <w:numFmt w:val="bullet"/>
      <w:lvlText w:val=""/>
      <w:lvlJc w:val="left"/>
      <w:pPr>
        <w:ind w:left="2880" w:hanging="360"/>
      </w:pPr>
      <w:rPr>
        <w:rFonts w:ascii="Symbol" w:hAnsi="Symbol" w:hint="default"/>
      </w:rPr>
    </w:lvl>
    <w:lvl w:ilvl="4" w:tplc="A15E1786">
      <w:start w:val="1"/>
      <w:numFmt w:val="bullet"/>
      <w:lvlText w:val="o"/>
      <w:lvlJc w:val="left"/>
      <w:pPr>
        <w:ind w:left="3600" w:hanging="360"/>
      </w:pPr>
      <w:rPr>
        <w:rFonts w:ascii="Courier New" w:hAnsi="Courier New" w:hint="default"/>
      </w:rPr>
    </w:lvl>
    <w:lvl w:ilvl="5" w:tplc="B0B47F00">
      <w:start w:val="1"/>
      <w:numFmt w:val="bullet"/>
      <w:lvlText w:val=""/>
      <w:lvlJc w:val="left"/>
      <w:pPr>
        <w:ind w:left="4320" w:hanging="360"/>
      </w:pPr>
      <w:rPr>
        <w:rFonts w:ascii="Wingdings" w:hAnsi="Wingdings" w:hint="default"/>
      </w:rPr>
    </w:lvl>
    <w:lvl w:ilvl="6" w:tplc="BABEB416">
      <w:start w:val="1"/>
      <w:numFmt w:val="bullet"/>
      <w:lvlText w:val=""/>
      <w:lvlJc w:val="left"/>
      <w:pPr>
        <w:ind w:left="5040" w:hanging="360"/>
      </w:pPr>
      <w:rPr>
        <w:rFonts w:ascii="Symbol" w:hAnsi="Symbol" w:hint="default"/>
      </w:rPr>
    </w:lvl>
    <w:lvl w:ilvl="7" w:tplc="35AA37F4">
      <w:start w:val="1"/>
      <w:numFmt w:val="bullet"/>
      <w:lvlText w:val="o"/>
      <w:lvlJc w:val="left"/>
      <w:pPr>
        <w:ind w:left="5760" w:hanging="360"/>
      </w:pPr>
      <w:rPr>
        <w:rFonts w:ascii="Courier New" w:hAnsi="Courier New" w:hint="default"/>
      </w:rPr>
    </w:lvl>
    <w:lvl w:ilvl="8" w:tplc="0E8EA33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1"/>
  </w:num>
  <w:num w:numId="5">
    <w:abstractNumId w:val="8"/>
  </w:num>
  <w:num w:numId="6">
    <w:abstractNumId w:val="9"/>
  </w:num>
  <w:num w:numId="7">
    <w:abstractNumId w:val="4"/>
  </w:num>
  <w:num w:numId="8">
    <w:abstractNumId w:val="7"/>
  </w:num>
  <w:num w:numId="9">
    <w:abstractNumId w:val="0"/>
  </w:num>
  <w:num w:numId="10">
    <w:abstractNumId w:val="10"/>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D529F0"/>
    <w:rsid w:val="002A7FD8"/>
    <w:rsid w:val="00375997"/>
    <w:rsid w:val="00830689"/>
    <w:rsid w:val="009C9993"/>
    <w:rsid w:val="02519251"/>
    <w:rsid w:val="036570A9"/>
    <w:rsid w:val="05562520"/>
    <w:rsid w:val="075E7ABA"/>
    <w:rsid w:val="0792CE4A"/>
    <w:rsid w:val="07D529F0"/>
    <w:rsid w:val="092D830E"/>
    <w:rsid w:val="0ACA6F0C"/>
    <w:rsid w:val="0CCA9472"/>
    <w:rsid w:val="0E0D51ED"/>
    <w:rsid w:val="0EC9CDDB"/>
    <w:rsid w:val="14640DE5"/>
    <w:rsid w:val="1472FA19"/>
    <w:rsid w:val="17B799B2"/>
    <w:rsid w:val="19F2C37D"/>
    <w:rsid w:val="1CBD5355"/>
    <w:rsid w:val="1E2EC8BC"/>
    <w:rsid w:val="1E850358"/>
    <w:rsid w:val="2047102F"/>
    <w:rsid w:val="2395750C"/>
    <w:rsid w:val="2521118F"/>
    <w:rsid w:val="2687E4A9"/>
    <w:rsid w:val="290A98DA"/>
    <w:rsid w:val="293E1A46"/>
    <w:rsid w:val="2A043D38"/>
    <w:rsid w:val="2D43B266"/>
    <w:rsid w:val="2E1D1C8B"/>
    <w:rsid w:val="2F31F9B9"/>
    <w:rsid w:val="2FE0BCE7"/>
    <w:rsid w:val="317C8D48"/>
    <w:rsid w:val="32AD627A"/>
    <w:rsid w:val="32AF33F5"/>
    <w:rsid w:val="33185DA9"/>
    <w:rsid w:val="34682ED9"/>
    <w:rsid w:val="34B42E0A"/>
    <w:rsid w:val="365F94BC"/>
    <w:rsid w:val="378FE365"/>
    <w:rsid w:val="3817A634"/>
    <w:rsid w:val="38FF2952"/>
    <w:rsid w:val="3A1E6802"/>
    <w:rsid w:val="3A6239C3"/>
    <w:rsid w:val="3A86D836"/>
    <w:rsid w:val="3BFE0A24"/>
    <w:rsid w:val="3D667307"/>
    <w:rsid w:val="40693C78"/>
    <w:rsid w:val="435A58DB"/>
    <w:rsid w:val="45CE9EF6"/>
    <w:rsid w:val="4789BFBE"/>
    <w:rsid w:val="48C364CF"/>
    <w:rsid w:val="4BA36F17"/>
    <w:rsid w:val="4D6F05F7"/>
    <w:rsid w:val="4F8FFB89"/>
    <w:rsid w:val="4F90CE75"/>
    <w:rsid w:val="50A6A6B9"/>
    <w:rsid w:val="53E756DC"/>
    <w:rsid w:val="54D20A6E"/>
    <w:rsid w:val="55540A13"/>
    <w:rsid w:val="5848165A"/>
    <w:rsid w:val="58A79534"/>
    <w:rsid w:val="591E885E"/>
    <w:rsid w:val="59E3E6BB"/>
    <w:rsid w:val="5B0A743F"/>
    <w:rsid w:val="5B9A04D1"/>
    <w:rsid w:val="5D04EC4E"/>
    <w:rsid w:val="5F28E7A8"/>
    <w:rsid w:val="63C5F6C0"/>
    <w:rsid w:val="6951FD17"/>
    <w:rsid w:val="6AD86A0F"/>
    <w:rsid w:val="6C743A70"/>
    <w:rsid w:val="6D4D2916"/>
    <w:rsid w:val="6D6F2B11"/>
    <w:rsid w:val="6F40B439"/>
    <w:rsid w:val="6FA8163E"/>
    <w:rsid w:val="705A9E60"/>
    <w:rsid w:val="71DD4664"/>
    <w:rsid w:val="72C91BD1"/>
    <w:rsid w:val="761757C2"/>
    <w:rsid w:val="7688E78C"/>
    <w:rsid w:val="770EDFA9"/>
    <w:rsid w:val="77BAAF8A"/>
    <w:rsid w:val="7831923D"/>
    <w:rsid w:val="78B5C45F"/>
    <w:rsid w:val="79385D55"/>
    <w:rsid w:val="7A2AA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29F0"/>
  <w15:chartTrackingRefBased/>
  <w15:docId w15:val="{E2FCD7E1-0399-417E-9EB2-F9FE5E25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Michael O'Brien</cp:lastModifiedBy>
  <cp:revision>4</cp:revision>
  <dcterms:created xsi:type="dcterms:W3CDTF">2023-02-20T12:46:00Z</dcterms:created>
  <dcterms:modified xsi:type="dcterms:W3CDTF">2023-02-21T11:24:00Z</dcterms:modified>
</cp:coreProperties>
</file>